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FA4" w:rsidRPr="008D1FA4" w:rsidRDefault="00AE27AC" w:rsidP="008D1FA4">
      <w:pPr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hAnsi="TH SarabunIT๙" w:cs="TH SarabunIT๙"/>
          <w:b/>
          <w:bCs/>
          <w:noProof/>
          <w:sz w:val="50"/>
          <w:szCs w:val="5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2791676</wp:posOffset>
                </wp:positionH>
                <wp:positionV relativeFrom="paragraph">
                  <wp:posOffset>-298845</wp:posOffset>
                </wp:positionV>
                <wp:extent cx="776377" cy="388188"/>
                <wp:effectExtent l="0" t="0" r="24130" b="1206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6377" cy="3881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31E1" w:rsidRPr="005231E1" w:rsidRDefault="005231E1" w:rsidP="00AE27AC">
                            <w:pPr>
                              <w:rPr>
                                <w:rFonts w:ascii="TH SarabunIT๙" w:hAnsi="TH SarabunIT๙" w:cs="TH SarabunIT๙" w:hint="cs"/>
                              </w:rPr>
                            </w:pPr>
                            <w:r w:rsidRPr="005231E1">
                              <w:rPr>
                                <w:rFonts w:ascii="TH SarabunIT๙" w:hAnsi="TH SarabunIT๙" w:cs="TH SarabunIT๙"/>
                                <w:cs/>
                              </w:rPr>
                              <w:t>- 172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-</w:t>
                            </w:r>
                            <w:r w:rsidRPr="005231E1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19.8pt;margin-top:-23.55pt;width:61.15pt;height:3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Wv7kAIAALEFAAAOAAAAZHJzL2Uyb0RvYy54bWysVE1vGyEQvVfqf0Dcm7WdxHYtryM3UapK&#10;URLVqXLGLNiowFDA3nV/fQd2/ZE0l1S97ALzeMy8+ZheNUaTrfBBgS1p/6xHibAcKmVXJf3xdPtp&#10;TEmIzFZMgxUl3YlAr2YfP0xrNxEDWIOuhCdIYsOkdiVdx+gmRRH4WhgWzsAJi0YJ3rCIW78qKs9q&#10;ZDe6GPR6w6IGXzkPXISApzetkc4yv5SCxwcpg4hElxR9i/nr83eZvsVsyiYrz9xa8c4N9g9eGKYs&#10;PnqgumGRkY1Xf1EZxT0EkPGMgylASsVFjgGj6fdeRbNYMydyLChOcAeZwv+j5ffbR09UVdIhJZYZ&#10;TNGTaCL5Ag0ZJnVqFyYIWjiExQaPMcv784CHKehGepP+GA5BO+q8O2ibyDgejkbD89GIEo6m8/G4&#10;Px4nluJ42fkQvwowJC1K6jF1WVG2vQuxhe4h6a0AWlW3Suu8SeUirrUnW4aJ1jG7iOQvUNqSGuM8&#10;v+xl4he2XHBHhuXqDQbk0zY9J3JhdW4lgVoh8irutEgYbb8LicJmPd7wkXEu7MHPjE4oiRG952KH&#10;P3r1nsttHHgjvww2Hi4bZcG3Kr2Utvq5F0a2eMzhSdxpGZtl0xXOEqod1o2Htu+C47cKs3vHQnxk&#10;HhsNSwWHR3zAj9SA2YFuRcka/O+3zhMe6x+tlNTYuCUNvzbMC0r0N4ud8bl/cZE6PW8uLkcD3PhT&#10;y/LUYjfmGrBk+jimHM/LhI96v5QezDPOmHl6FU3Mcny7pHG/vI7tOMEZxcV8nkHY247FO7twPFEn&#10;eVPtPjXPzLuuwCN2xj3sW5xNXtV5i003Lcw3EaTKTZAEblXthMe5kNuom2Fp8JzuM+o4aWd/AAAA&#10;//8DAFBLAwQUAAYACAAAACEAyRy62uAAAAAKAQAADwAAAGRycy9kb3ducmV2LnhtbEyPQUvDQBCF&#10;74L/YRnBW7uJXWMbsylBEUEFse3F2zQ7JsHsbMhu2/Tfu570OLyP974p1pPtxZFG3znWkM4TEMS1&#10;Mx03Gnbbp9kShA/IBnvHpOFMHtbl5UWBuXEn/qDjJjQilrDPUUMbwpBL6euWLPq5G4hj9uVGiyGe&#10;YyPNiKdYbnt5kySZtNhxXGhxoIeW6u/NwWp4UZ/4uAivdA48vVfV83JQ/k3r66upugcRaAp/MPzq&#10;R3Uoo9PeHdh40WtQi1UWUQ0zdZeCiMRtlq5A7COqEpBlIf+/UP4AAAD//wMAUEsBAi0AFAAGAAgA&#10;AAAhALaDOJL+AAAA4QEAABMAAAAAAAAAAAAAAAAAAAAAAFtDb250ZW50X1R5cGVzXS54bWxQSwEC&#10;LQAUAAYACAAAACEAOP0h/9YAAACUAQAACwAAAAAAAAAAAAAAAAAvAQAAX3JlbHMvLnJlbHNQSwEC&#10;LQAUAAYACAAAACEATY1r+5ACAACxBQAADgAAAAAAAAAAAAAAAAAuAgAAZHJzL2Uyb0RvYy54bWxQ&#10;SwECLQAUAAYACAAAACEAyRy62uAAAAAKAQAADwAAAAAAAAAAAAAAAADqBAAAZHJzL2Rvd25yZXYu&#10;eG1sUEsFBgAAAAAEAAQA8wAAAPcFAAAAAA==&#10;" fillcolor="white [3201]" strokecolor="white [3212]" strokeweight=".5pt">
                <v:textbox>
                  <w:txbxContent>
                    <w:p w:rsidR="005231E1" w:rsidRPr="005231E1" w:rsidRDefault="005231E1" w:rsidP="00AE27AC">
                      <w:pPr>
                        <w:rPr>
                          <w:rFonts w:ascii="TH SarabunIT๙" w:hAnsi="TH SarabunIT๙" w:cs="TH SarabunIT๙" w:hint="cs"/>
                        </w:rPr>
                      </w:pPr>
                      <w:r w:rsidRPr="005231E1">
                        <w:rPr>
                          <w:rFonts w:ascii="TH SarabunIT๙" w:hAnsi="TH SarabunIT๙" w:cs="TH SarabunIT๙"/>
                          <w:cs/>
                        </w:rPr>
                        <w:t>- 172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-</w:t>
                      </w:r>
                      <w:r w:rsidRPr="005231E1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D1FA4" w:rsidRPr="008D1FA4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ส่วนที่ ๔</w:t>
      </w:r>
      <w:r>
        <w:rPr>
          <w:rFonts w:ascii="TH SarabunPSK" w:hAnsi="TH SarabunPSK" w:cs="TH SarabunPSK"/>
          <w:b/>
          <w:bCs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6A6AC2" wp14:editId="6F8E6F23">
                <wp:simplePos x="0" y="0"/>
                <wp:positionH relativeFrom="column">
                  <wp:posOffset>9337993</wp:posOffset>
                </wp:positionH>
                <wp:positionV relativeFrom="paragraph">
                  <wp:posOffset>3050857</wp:posOffset>
                </wp:positionV>
                <wp:extent cx="847090" cy="409575"/>
                <wp:effectExtent l="9207" t="0" r="19368" b="19367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84709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31E1" w:rsidRPr="0078528A" w:rsidRDefault="005231E1" w:rsidP="00AE27A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172 -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left:0;text-align:left;margin-left:735.3pt;margin-top:240.2pt;width:66.7pt;height:32.2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8uXmQIAAMYFAAAOAAAAZHJzL2Uyb0RvYy54bWysVMFuGyEQvVfqPyDuza5dO04sryM3UapK&#10;URI1qXLGLNiowFDA3nW/vgO7dpw0l1TdwwpmHo+Zx8zMLlqjyVb4oMBWdHBSUiIsh1rZVUV/PF5/&#10;OqMkRGZrpsGKiu5EoBfzjx9mjZuKIaxB18ITJLFh2riKrmN006IIfC0MCyfghEWnBG9YxK1fFbVn&#10;DbIbXQzL8rRowNfOAxchoPWqc9J55pdS8HgnZRCR6IpibDH/ff4v07+Yz9h05ZlbK96Hwf4hCsOU&#10;xUsPVFcsMrLx6i8qo7iHADKecDAFSKm4yDlgNoPyVTYPa+ZEzgXFCe4gU/h/tPx2e++Jqis6ocQy&#10;g0/0KNpIvkBLJkmdxoUpgh4cwmKLZnzlvT2gMSXdSm+IBxR3PCrTl6XA5AiiUfXdQelEzdF4NpqU&#10;5+jh6BqV5+PJOHEWHVWidD7ErwIMSYuKenzITMq2NyF20D0kwQNoVV8rrfMmFY+41J5sGT67jjlg&#10;JH+B0pY0FT39PO6ifeHL5ffMsFy9wYB82qbrRC6zPqwkVydLXsWdFgmj7XchUeasxxsxMs6FPcSZ&#10;0QklMaP3HOzxz1G953CXB57IN4ONh8NGWfBZ/lfC1D/3wsgOj294lHdaxnbZ5vo6VM0S6h0WU64X&#10;LIHg+LXCR75hId4zj92HRpwo8Q5/UgM+EvQrStbgf79lT3hsCvRS0mA3VzT82jAvKNHfLLbL+WA0&#10;QtqYN6PxZIgbf+xZHnvsxlwCVs4gR5eXCR/1fik9mCccPIt0K7qY5Xh3ReN+eRm7GYODi4vFIoOw&#10;4R2LN/bB8USdVE4l/Ng+Me/6Oo/YILew73s2fVXuHTadtLDYRJAq90LSuVO11x+HRe6mfrClaXS8&#10;z6jn8Tv/AwAA//8DAFBLAwQUAAYACAAAACEAtZZfTOIAAAANAQAADwAAAGRycy9kb3ducmV2Lnht&#10;bEyPwU7DMBBE70j8g7VIXFDrgJJAQ5yqKkK50Eq0/QA33iZR43UUO234e7YnuO1oRzNv8uVkO3HB&#10;wbeOFDzPIxBIlTMt1QoO+8/ZGwgfNBndOUIFP+hhWdzf5Toz7krfeNmFWnAI+UwraELoMyl91aDV&#10;fu56JP6d3GB1YDnU0gz6yuG2ky9RlEqrW+KGRve4brA670ar4GPz5Dfu3JYrXZZb2p/8uF1/KfX4&#10;MK3eQQScwp8ZbviMDgUzHd1IxouOdRIlPCYoiOOUj5slSRcJiKOC5HURgyxy+X9F8QsAAP//AwBQ&#10;SwECLQAUAAYACAAAACEAtoM4kv4AAADhAQAAEwAAAAAAAAAAAAAAAAAAAAAAW0NvbnRlbnRfVHlw&#10;ZXNdLnhtbFBLAQItABQABgAIAAAAIQA4/SH/1gAAAJQBAAALAAAAAAAAAAAAAAAAAC8BAABfcmVs&#10;cy8ucmVsc1BLAQItABQABgAIAAAAIQBnX8uXmQIAAMYFAAAOAAAAAAAAAAAAAAAAAC4CAABkcnMv&#10;ZTJvRG9jLnhtbFBLAQItABQABgAIAAAAIQC1ll9M4gAAAA0BAAAPAAAAAAAAAAAAAAAAAPMEAABk&#10;cnMvZG93bnJldi54bWxQSwUGAAAAAAQABADzAAAAAgYAAAAA&#10;" fillcolor="white [3201]" strokecolor="white [3212]" strokeweight=".5pt">
                <v:textbox>
                  <w:txbxContent>
                    <w:p w:rsidR="00AE27AC" w:rsidRPr="0078528A" w:rsidRDefault="00AE27AC" w:rsidP="00AE27AC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cs/>
                        </w:rPr>
                        <w:t xml:space="preserve">-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172 -</w:t>
                      </w:r>
                    </w:p>
                  </w:txbxContent>
                </v:textbox>
              </v:shape>
            </w:pict>
          </mc:Fallback>
        </mc:AlternateContent>
      </w:r>
    </w:p>
    <w:p w:rsidR="008D1FA4" w:rsidRDefault="008D1FA4" w:rsidP="008D1FA4">
      <w:pPr>
        <w:jc w:val="center"/>
        <w:rPr>
          <w:rFonts w:ascii="TH SarabunIT๙" w:hAnsi="TH SarabunIT๙" w:cs="TH SarabunIT๙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1604765</wp:posOffset>
                </wp:positionH>
                <wp:positionV relativeFrom="paragraph">
                  <wp:posOffset>185420</wp:posOffset>
                </wp:positionV>
                <wp:extent cx="2781935" cy="429260"/>
                <wp:effectExtent l="19050" t="19050" r="37465" b="6604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935" cy="42926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231E1" w:rsidRDefault="005231E1" w:rsidP="008D1FA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126.35pt;margin-top:14.6pt;width:219.05pt;height:3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aWmhAIAAP8EAAAOAAAAZHJzL2Uyb0RvYy54bWysVMtu2zAQvBfoPxC8N5LllyxEDhKnKQqk&#10;DyApeqZJSiJKcVmStpx+fZdU4hhJeylqAwKXj+Hs7CzPLw69JnvpvAJT08lZTok0HIQybU2/3d+8&#10;KynxgRnBNBhZ0wfp6cX67ZvzwVaygA60kI4giPHVYGvahWCrLPO8kz3zZ2ClwcUGXM8Chq7NhGMD&#10;ovc6K/J8kQ3ghHXApfc4ez0u0nXCbxrJw5em8TIQXVPkFtLXpe82frP1Oatax2yn+CMN9g8seqYM&#10;XnqEumaBkZ1Tr6B6xR14aMIZhz6DplFcphwwm0n+Ipu7jlmZckFxvD3K5P8fLP+8/+qIEjWdU2JY&#10;jyW6l4dAruBA5lGdwfoKN91Z3BYOOI1VTpl6ewv8hycGNh0zrbx0DoZOMoHsJvFkdnJ0xPERZDt8&#10;AoHXsF2ABHRoXB+lQzEIomOVHo6ViVQ4ThbLcrKaIkWOa7NiVSxS6TJWPZ22zocPEnoSBzV1WPmE&#10;zva3PkQ2rHraEi/zoJW4UVqnwLXbjXZkz9Als6vLzWaREnixTRsy1HRaTvJ8VOCvGDdF/P8Jo1cB&#10;/a5VX9Myj7+4iVVRt/dGpHFgSo9j5KxNXJbJyZhIDGCHEHedGIhQMdWinK6wy4RCW0/LfJGvlpQw&#10;3WI/8uAocRC+q9AlM0VhX2Vc5PNysRzV0rZjow7zJ3bIwo8CJRWP16fohFmqdyzxWOxw2B6SsZIO&#10;0QtbEA9oAOSTqoyvBg46cL8oGbADa+p/7piTlOiPBk20msxmsWVTMJsvCwzc6cr2dIUZjlA1DZh7&#10;Gm7C2OY761Tb4U2jbQ1covEalTzxzOrRrthlKa3HFyG28Wmcdj2/W+vfAAAA//8DAFBLAwQUAAYA&#10;CAAAACEAiz69a94AAAAJAQAADwAAAGRycy9kb3ducmV2LnhtbEyPQU7DMBBF90jcwRokNog6GEia&#10;NE5VIbGsUA0HcGM3SRuPo9hJw+0ZVrCb0Tz9eb/cLq5nsx1D51HC0yoBZrH2psNGwtfn++MaWIga&#10;je49WgnfNsC2ur0pdWH8FQ92VrFhFIKh0BLaGIeC81C31umw8oNFup386HSkdWy4GfWVwl3PRZKk&#10;3OkO6UOrB/vW2vqiJichqAejpuz0PPtMvZzFeZ/vPvZS3t8tuw2waJf4B8OvPqlDRU5HP6EJrJcg&#10;XkVGKA25AEZAmifU5SghT9fAq5L/b1D9AAAA//8DAFBLAQItABQABgAIAAAAIQC2gziS/gAAAOEB&#10;AAATAAAAAAAAAAAAAAAAAAAAAABbQ29udGVudF9UeXBlc10ueG1sUEsBAi0AFAAGAAgAAAAhADj9&#10;If/WAAAAlAEAAAsAAAAAAAAAAAAAAAAALwEAAF9yZWxzLy5yZWxzUEsBAi0AFAAGAAgAAAAhAOWZ&#10;paaEAgAA/wQAAA4AAAAAAAAAAAAAAAAALgIAAGRycy9lMm9Eb2MueG1sUEsBAi0AFAAGAAgAAAAh&#10;AIs+vWveAAAACQEAAA8AAAAAAAAAAAAAAAAA3gQAAGRycy9kb3ducmV2LnhtbFBLBQYAAAAABAAE&#10;APMAAADpBQAAAAA=&#10;" fillcolor="#4bacc6" strokecolor="#f2f2f2" strokeweight="3pt">
                <v:shadow on="t" color="#205867" opacity=".5" offset="1pt"/>
                <v:textbox>
                  <w:txbxContent>
                    <w:p w:rsidR="002315E1" w:rsidRDefault="002315E1" w:rsidP="008D1FA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การติดตามและประเมินผล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1107440</wp:posOffset>
                </wp:positionV>
                <wp:extent cx="5835015" cy="409575"/>
                <wp:effectExtent l="76200" t="57150" r="70485" b="104775"/>
                <wp:wrapNone/>
                <wp:docPr id="4" name="สี่เหลี่ยมผืนผ้า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501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31E1" w:rsidRPr="00EC5CD4" w:rsidRDefault="005231E1" w:rsidP="008D1FA4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EC5CD4"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sz w:val="36"/>
                                <w:szCs w:val="36"/>
                                <w:cs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๔.๑  การติดตามและประเมินผลยุทธศาสตร์ขององค์กรปกครองส่วนท้องถิ่นในเขตจังหวัด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" o:spid="_x0000_s1029" style="position:absolute;left:0;text-align:left;margin-left:.75pt;margin-top:87.2pt;width:459.45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6BElgIAACwFAAAOAAAAZHJzL2Uyb0RvYy54bWysVE1uEzEU3iNxB8t7Opk2SdtRJ1XVAkIq&#10;ULVwAMc/mQGPbWwnk7BiCUeoxAYkNrBDQkxvM0fh2TNJW+gGxMZ69nvf9/59cLisJFpw60qtcpxu&#10;DTDiimpWqlmOX7549GAPI+eJYkRqxXO84g4fTu7fO6hNxrd1oSXjFgGJclltclx4b7IkcbTgFXFb&#10;2nAFSqFtRTxc7SxhltTAXslkezAYJ7W2zFhNuXPwetIp8STyC8Gpfy6E4x7JHENsPp42ntNwJpMD&#10;ks0sMUVJ+zDIP0RRkVKB0w3VCfEEzW35B1VVUqudFn6L6irRQpSUxxwgm3TwWzYXBTE85gLFcWZT&#10;Jvf/aOmzxZlFJcvxECNFKmhR23xtmx/t1fv26l3bfGubL/21+dw2n9rmY9v8bJvLIFx9aJvv8bGJ&#10;J2gv0TAUtTYuA+4Lc2ZDWZw51fS1Q0ofF0TN+JG1ui44YZBKGuyTW4BwcQBF0/qpZhATmXsd67sU&#10;tgqEUDm0jG1cbdrIlx5ReBzt7YwG6QgjCrrhYH+0O4ouSLZGG+v8Y64rFIQcWz1X7BxmJbogi1Pn&#10;Yy9ZXxHCXmEkKgmTsSASpePxeLdn7I0Tkq05A1KqcIb8HioWR8yTUnYymAZ1TDjk2NXK+ZXkHfSc&#10;C2gI5LETw4mrwI+lReA7x9J39QosYBkgopRyA0rvAhFKufI7fcy9fYDyuCJ/A94gomet/AZclUrb&#10;u7xfhyw6+3X2Xc6h2X45XcYpjDGGl6lmKxgAq7uVhS8GhELbtxjVsK45dm/mxHKM5BMFQ7SfDodh&#10;v+NlONrdhou9qZne1BBFgSrHHqNOPPbdnzA3tpwV4Kkro9JHMHii9OsJ7aLq44eVBOnWzt+8R6vr&#10;T27yCwAA//8DAFBLAwQUAAYACAAAACEAIR2EDOAAAAAJAQAADwAAAGRycy9kb3ducmV2LnhtbEyP&#10;QU/DMAyF70j8h8hI3FjaMsZWmk4IiQOMyzY0bbe0MU1F45Qm28q/x5zgZD+9p+fPxXJ0nTjhEFpP&#10;CtJJAgKp9qalRsH79vlmDiJETUZ3nlDBNwZYlpcXhc6NP9MaT5vYCC6hkGsFNsY+lzLUFp0OE98j&#10;sffhB6cjy6GRZtBnLnedzJJkJp1uiS9Y3eOTxfpzc3QKql2TrrfpKhz2L7aTq6/X/Vs6U+r6anx8&#10;ABFxjH9h+MVndCiZqfJHMkF0rO84yON+OgXB/iJLeKkUZLfzBciykP8/KH8AAAD//wMAUEsBAi0A&#10;FAAGAAgAAAAhALaDOJL+AAAA4QEAABMAAAAAAAAAAAAAAAAAAAAAAFtDb250ZW50X1R5cGVzXS54&#10;bWxQSwECLQAUAAYACAAAACEAOP0h/9YAAACUAQAACwAAAAAAAAAAAAAAAAAvAQAAX3JlbHMvLnJl&#10;bHNQSwECLQAUAAYACAAAACEAG/OgRJYCAAAsBQAADgAAAAAAAAAAAAAAAAAuAgAAZHJzL2Uyb0Rv&#10;Yy54bWxQSwECLQAUAAYACAAAACEAIR2EDOAAAAAJAQAADwAAAAAAAAAAAAAAAADwBAAAZHJzL2Rv&#10;d25yZXYueG1sUEsFBgAAAAAEAAQA8wAAAP0FAAAAAA==&#10;" fillcolor="#9bbb59 [3206]" strokecolor="white [3201]" strokeweight="3pt">
                <v:shadow on="t" color="black" opacity="24903f" origin=",.5" offset="0,.55556mm"/>
                <v:textbox>
                  <w:txbxContent>
                    <w:p w:rsidR="002315E1" w:rsidRPr="00EC5CD4" w:rsidRDefault="002315E1" w:rsidP="008D1FA4">
                      <w:pPr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EC5CD4"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sz w:val="36"/>
                          <w:szCs w:val="36"/>
                          <w:cs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๔.๑  การติดตามและประเมินผลยุทธศาสตร์ขององค์กรปกครองส่วนท้องถิ่นในเขตจังหวัด</w:t>
                      </w:r>
                    </w:p>
                  </w:txbxContent>
                </v:textbox>
              </v:roundrect>
            </w:pict>
          </mc:Fallback>
        </mc:AlternateContent>
      </w:r>
    </w:p>
    <w:p w:rsidR="008D1FA4" w:rsidRDefault="008D1FA4" w:rsidP="008D1FA4">
      <w:pPr>
        <w:jc w:val="center"/>
        <w:rPr>
          <w:rFonts w:ascii="TH SarabunIT๙" w:hAnsi="TH SarabunIT๙" w:cs="TH SarabunIT๙"/>
          <w:b/>
          <w:bCs/>
        </w:rPr>
      </w:pPr>
    </w:p>
    <w:p w:rsidR="008D1FA4" w:rsidRDefault="008D1FA4" w:rsidP="008D1FA4">
      <w:pPr>
        <w:rPr>
          <w:rFonts w:ascii="TH SarabunIT๙" w:hAnsi="TH SarabunIT๙" w:cs="TH SarabunIT๙"/>
          <w:b/>
          <w:bCs/>
        </w:rPr>
      </w:pPr>
    </w:p>
    <w:p w:rsidR="008D1FA4" w:rsidRDefault="008D1FA4" w:rsidP="008D1FA4">
      <w:pPr>
        <w:rPr>
          <w:rFonts w:ascii="TH SarabunIT๙" w:hAnsi="TH SarabunIT๙" w:cs="TH SarabunIT๙"/>
          <w:b/>
          <w:bCs/>
        </w:rPr>
      </w:pPr>
    </w:p>
    <w:p w:rsidR="008D1FA4" w:rsidRDefault="008D1FA4" w:rsidP="008D1FA4">
      <w:pPr>
        <w:rPr>
          <w:rFonts w:ascii="TH SarabunIT๙" w:hAnsi="TH SarabunIT๙" w:cs="TH SarabunIT๙"/>
          <w:b/>
          <w:bCs/>
        </w:rPr>
      </w:pPr>
    </w:p>
    <w:p w:rsidR="008D1FA4" w:rsidRDefault="008D1FA4" w:rsidP="008D1FA4">
      <w:pPr>
        <w:rPr>
          <w:rFonts w:ascii="TH SarabunIT๙" w:hAnsi="TH SarabunIT๙" w:cs="TH SarabunIT๙"/>
          <w:b/>
          <w:bCs/>
        </w:rPr>
      </w:pPr>
    </w:p>
    <w:p w:rsidR="008D1FA4" w:rsidRDefault="008D1FA4" w:rsidP="008D1FA4">
      <w:pPr>
        <w:rPr>
          <w:rFonts w:ascii="TH SarabunIT๙" w:hAnsi="TH SarabunIT๙" w:cs="TH SarabunIT๙"/>
          <w:b/>
          <w:bCs/>
        </w:rPr>
      </w:pP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D1FA4" w:rsidRDefault="008D1FA4" w:rsidP="008D1FA4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ตามพระราชบัญญัติกำหนดแผนและขั้นตอนการกระจายอำนาจให้แก่องค์กรปกครองส่วนท้องถิ่น พ.ศ. ๒๕๔๒ ได้กำหนดให้องค์กรปกครองส่วนท้องถิ่น มีอำนาจและหน้าที่ในการจัดทำแผนพัฒนาท้องถิ่นของตนเอง  โดยในการจัดทำแผนพัฒนาขององค์กรปกครองส่วนท้องถิ่นนั้น จะต้องดำเนินการตามระเบียบกระทรวงมหาดไทย ว่าด้วยการจัดทำแผนพัฒนาขององค์กรปกครองส่วนท้องถิ่น  พ.ศ. ๒๕๔๘ และที่แก้ไขเพิ่มเติมถึง (ฉบับที่ ๓) พ.ศ. ๒๕๖๑  ทั้งนี้  แผนพัฒนาท้องถิ่นจะต้องสอดคล้องกับแผนพัฒนาจังหวัด ยุทธศาสตร์การพัฒนาขององค์กรปกครองส่วนท้องถิ่นในเขตจังหวัด  แผนพัฒนาอำเภอ  แผนพัฒนาตำบล  แผนพัฒนาหมู่บ้านหรือแผนชุมชน  อันมีลักษณะเป็นการกำหนดรายละเอียดแผนงาน  ดังนั้น  จึงต้องมีการกำหนดยุทธศาสตร์การพัฒนาขององค์กรปกครองส่วนท้องถิ่นในเขตจังหวัดขึ้น ตามกระบวนการพิจารณาจากประชาคมท้องถิ่นระดับจังหวัด ร่วมกับคณะกรรมการพัฒนาองค์การบริหารส่วนจังหวัด คณะกรรมการประสานแผนพัฒนาท้องถิ่นระดับจังหวัด  ผู้แทนองค์กรปกครองส่วนท้องถิ่นในเขตจังหวัด  ร่วมกันจัดทำ  ทบทวน  หรือเปลี่ยนแปลงยุทธศาสตร์การพัฒนาขององค์กรปกครองส่วนท้องถิ่นในเขตจังหวัด  เพื่อให้การจัดทำแผนพัฒนาขององค์กรปกครองส่วนท้องถิ่นเกิดประสิทธิภาพ ประสิทธิผล  โดยนำยุทธศาสตร์การพัฒนาขององค์กรปกครองส่วนท้องถิ่นในเขตจังหวัดไปใช้เป็นแนวทางในการจัดทำแผนพัฒนาท้องถิ่นของตนเองได้ต่อไป และเพื่อให้สามารถ</w:t>
      </w:r>
      <w:proofErr w:type="spellStart"/>
      <w:r>
        <w:rPr>
          <w:rFonts w:ascii="TH SarabunIT๙" w:hAnsi="TH SarabunIT๙" w:cs="TH SarabunIT๙"/>
          <w:cs/>
        </w:rPr>
        <w:t>บูรณา</w:t>
      </w:r>
      <w:proofErr w:type="spellEnd"/>
      <w:r>
        <w:rPr>
          <w:rFonts w:ascii="TH SarabunIT๙" w:hAnsi="TH SarabunIT๙" w:cs="TH SarabunIT๙"/>
          <w:cs/>
        </w:rPr>
        <w:t xml:space="preserve">การกับแผนพัฒนาจังหวัด  แผนปฏิบัติราชการประจำปีของจังหวัดและตอบสนองความต้องการของประชาชนอันจะนำไปสู้การจัดทำงบประมาณ ที่มีประสิทธิภาพในท้องถิ่นได้อย่างแท้จริง  เป็นเครื่องมือในการพัฒนาท้องถิ่นให้เข้มแข็ง เกิดประโยชน์สูงสุดต่อประชาชนในท้องถิ่น  </w:t>
      </w:r>
    </w:p>
    <w:p w:rsidR="008D1FA4" w:rsidRDefault="008D1FA4" w:rsidP="008D1FA4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D1FA4" w:rsidRDefault="008D1FA4" w:rsidP="008D1FA4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ดังนั้น  องค์กรปกครองส่าวนท้องถิ่น  จึงต้องกำหนดยุทธศาสตร์การพัฒนาขององค์กรปกครองส่วนท้องถิ่นให้สอดคล้องยุทธศาสตร์การพัฒนาขององค์กรปกครองส่วนท้องถิ</w:t>
      </w:r>
      <w:r w:rsidR="00370E21">
        <w:rPr>
          <w:rFonts w:ascii="TH SarabunIT๙" w:hAnsi="TH SarabunIT๙" w:cs="TH SarabunIT๙"/>
          <w:cs/>
        </w:rPr>
        <w:t>่นในเขตจังหวัด  เพื่อนำไปสู่การ</w:t>
      </w:r>
      <w:r>
        <w:rPr>
          <w:rFonts w:ascii="TH SarabunIT๙" w:hAnsi="TH SarabunIT๙" w:cs="TH SarabunIT๙"/>
          <w:cs/>
        </w:rPr>
        <w:t>บูร</w:t>
      </w:r>
      <w:proofErr w:type="spellStart"/>
      <w:r>
        <w:rPr>
          <w:rFonts w:ascii="TH SarabunIT๙" w:hAnsi="TH SarabunIT๙" w:cs="TH SarabunIT๙"/>
          <w:cs/>
        </w:rPr>
        <w:t>ณา</w:t>
      </w:r>
      <w:proofErr w:type="spellEnd"/>
      <w:r>
        <w:rPr>
          <w:rFonts w:ascii="TH SarabunIT๙" w:hAnsi="TH SarabunIT๙" w:cs="TH SarabunIT๙"/>
          <w:cs/>
        </w:rPr>
        <w:t>การร่วมกัน ให้เกิดความสอดคล้องกับแผนพัฒนาจังหวัด สามารถเชื่อมโยงไปสู่แผนพัฒนากลุ่มจังหวัด  แผนพัฒนาภาค  แผนพัฒนาเศรษฐกิจและสังคมแห่งชาติ  ฉบับที่ ๑๒  แผนยุทธศาสตร์ชาติ ๒๐ ปี  ไทยแลนด์ ๔.๐  และในการจัดทำแผนพัฒนาท้องถิ่น (พ.ศ. ๒๕๖</w:t>
      </w:r>
      <w:r w:rsidR="006B0AD6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 xml:space="preserve">– </w:t>
      </w:r>
      <w:r>
        <w:rPr>
          <w:rFonts w:ascii="TH SarabunIT๙" w:hAnsi="TH SarabunIT๙" w:cs="TH SarabunIT๙"/>
          <w:cs/>
        </w:rPr>
        <w:t>๒๕</w:t>
      </w:r>
      <w:r w:rsidR="006B0AD6">
        <w:rPr>
          <w:rFonts w:ascii="TH SarabunIT๙" w:hAnsi="TH SarabunIT๙" w:cs="TH SarabunIT๙" w:hint="cs"/>
          <w:cs/>
        </w:rPr>
        <w:t>70</w:t>
      </w:r>
      <w:r>
        <w:rPr>
          <w:rFonts w:ascii="TH SarabunIT๙" w:hAnsi="TH SarabunIT๙" w:cs="TH SarabunIT๙"/>
          <w:cs/>
        </w:rPr>
        <w:t>)   จะต้องมีการติดตามและติดตามและประเมินผลยุทธศาสตร์เพื่อความสอดคล้องแผนพัฒนาท้องถิ่นขององค์กรปกครองส่วนท้องถิ่น  ตามระเบียบกระทรวงมหาดไทย ว่าด้วยการจัดทำแผนขององค์กรปกครองส่วนท้องถิ่น พ.ศ. ๒๕๔๘  และที่แก้ไขเพิ่มเติมถึง (ฉบับที่  ๓)  พ.ศ. ๒๕๖๑  โดยคณะกรรมการติดตามและประเมินผลแผนพัฒนาท้องถิ่น จะต้องดำเนินการให้คะแนนตามเกณฑ์ที่กำหนดไว้ ซึ่งเป็นส่วนหนึ่งของการติดตามและประเมินผลแผนพัฒนา  โดยดำเนินการให้แล้วเสร็จภายในหกสิบวัน นับแต่วันที่ประกาศใช้งบประมาณรายจ่าย  รายละเอียดแนวทางการพิจารณาตามหนังสือกระทรวงมหาดไทย ด่วนที่สุด  ที่ มท ๐๘๑๐.๓/ว ๒๙๓๑ ลงวันที่ ๑๕  พฤษภาคม  ๒๕๖</w:t>
      </w:r>
      <w:r w:rsidR="006B0AD6"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/>
          <w:cs/>
        </w:rPr>
        <w:t xml:space="preserve">  เรื่อง  ซักซ้อมแนวทางการทบทวนแผนพัฒนาท้องถิ่น (พ.ศ. ๒๕๖</w:t>
      </w:r>
      <w:r w:rsidR="006B0AD6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 xml:space="preserve">– </w:t>
      </w:r>
      <w:r>
        <w:rPr>
          <w:rFonts w:ascii="TH SarabunIT๙" w:hAnsi="TH SarabunIT๙" w:cs="TH SarabunIT๙"/>
          <w:cs/>
        </w:rPr>
        <w:t>๒๕</w:t>
      </w:r>
      <w:r w:rsidR="006B0AD6">
        <w:rPr>
          <w:rFonts w:ascii="TH SarabunIT๙" w:hAnsi="TH SarabunIT๙" w:cs="TH SarabunIT๙" w:hint="cs"/>
          <w:cs/>
        </w:rPr>
        <w:t>70</w:t>
      </w:r>
      <w:r>
        <w:rPr>
          <w:rFonts w:ascii="TH SarabunIT๙" w:hAnsi="TH SarabunIT๙" w:cs="TH SarabunIT๙"/>
          <w:cs/>
        </w:rPr>
        <w:t xml:space="preserve">) ขององค์กรปกครองส่วนท้องถิ่น  ดังนี้    </w:t>
      </w: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</w:rPr>
      </w:pPr>
    </w:p>
    <w:p w:rsidR="008D1FA4" w:rsidRPr="00FD6C87" w:rsidRDefault="00FD6C87" w:rsidP="008D1FA4">
      <w:pPr>
        <w:ind w:firstLine="72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แนวทาง</w:t>
      </w:r>
      <w:r w:rsidR="008D1FA4" w:rsidRPr="00FD6C87">
        <w:rPr>
          <w:rFonts w:ascii="TH SarabunIT๙" w:hAnsi="TH SarabunIT๙" w:cs="TH SarabunIT๙"/>
          <w:cs/>
        </w:rPr>
        <w:t>...</w:t>
      </w: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FD6C87" w:rsidRPr="00FD6C87" w:rsidRDefault="005231E1" w:rsidP="00FD6C87">
      <w:pPr>
        <w:pStyle w:val="a3"/>
        <w:spacing w:line="36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50"/>
          <w:szCs w:val="50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388FEB" wp14:editId="69F61152">
                <wp:simplePos x="0" y="0"/>
                <wp:positionH relativeFrom="column">
                  <wp:posOffset>2710815</wp:posOffset>
                </wp:positionH>
                <wp:positionV relativeFrom="paragraph">
                  <wp:posOffset>-77470</wp:posOffset>
                </wp:positionV>
                <wp:extent cx="775970" cy="387985"/>
                <wp:effectExtent l="0" t="0" r="24130" b="1206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970" cy="387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31E1" w:rsidRPr="005231E1" w:rsidRDefault="005231E1" w:rsidP="005231E1">
                            <w:pPr>
                              <w:rPr>
                                <w:rFonts w:ascii="TH SarabunIT๙" w:hAnsi="TH SarabunIT๙" w:cs="TH SarabunIT๙" w:hint="cs"/>
                              </w:rPr>
                            </w:pPr>
                            <w:r w:rsidRPr="005231E1">
                              <w:rPr>
                                <w:rFonts w:ascii="TH SarabunIT๙" w:hAnsi="TH SarabunIT๙" w:cs="TH SarabunIT๙"/>
                                <w:cs/>
                              </w:rPr>
                              <w:t>- 1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7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3 -</w:t>
                            </w:r>
                            <w:r w:rsidRPr="005231E1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left:0;text-align:left;margin-left:213.45pt;margin-top:-6.1pt;width:61.1pt;height:30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TMikwIAALgFAAAOAAAAZHJzL2Uyb0RvYy54bWysVE1vGyEQvVfqf0Dcm7UTO3asrCM3UapK&#10;URM1qXLGLNiowFDA3nV/fQd213bSXFL1sgvM4zHz5uPyqjGabIUPCmxJhycDSoTlUCm7KumPp9tP&#10;U0pCZLZiGqwo6U4EejX/+OGydjNxCmvQlfAESWyY1a6k6xjdrCgCXwvDwgk4YdEowRsWcetXReVZ&#10;jexGF6eDwXlRg6+cBy5CwNOb1kjnmV9KweO9lEFEokuKvsX89fm7TN9ifslmK8/cWvHODfYPXhim&#10;LD66p7phkZGNV39RGcU9BJDxhIMpQErFRY4BoxkOXkXzuGZO5FhQnOD2MoX/R8u/bR88UVVJMVGW&#10;GUzRk2gi+QwNmSZ1ahdmCHp0CIsNHmOW+/OAhynoRnqT/hgOQTvqvNtrm8g4Hk4m44sJWjiazqaT&#10;i+k4sRSHy86H+EWAIWlRUo+py4qy7V2ILbSHpLcCaFXdKq3zJpWLuNaebBkmWsfsIpK/QGlL6pKe&#10;n40HmfiFLRfcgWG5eoMB+bRNz4lcWJ1bSaBWiLyKOy0SRtvvQqKwWY83fGScC7v3M6MTSmJE77nY&#10;4Q9evedyGwfeyC+DjfvLRlnwrUovpa1+9sLIFo85PIo7LWOzbHJFjfo6WUK1w/Lx0LZfcPxWYZLv&#10;WIgPzGO/YV3gDIn3+JEaMEnQrShZg//91nnCYxuglZIa+7ek4deGeUGJ/mqxQS6Go1Fq+LwZjSen&#10;uPHHluWxxW7MNWDlDHFaOZ6XCR91v5QezDOOmkV6FU3Mcny7pLFfXsd2quCo4mKxyCBsccfinX10&#10;PFEnlVMJPzXPzLuuziM2yDfoO53NXpV7i003LSw2EaTKvZB0blXt9MfxkLupG2Vp/hzvM+owcOd/&#10;AAAA//8DAFBLAwQUAAYACAAAACEAARaJSuAAAAAKAQAADwAAAGRycy9kb3ducmV2LnhtbEyPQUvD&#10;QBCF74L/YRnBW7tJjCWJ2ZSgiKAFsfbS2zY7JsHsbMhu2/TfO570OLyP974p17MdxAkn3ztSEC8j&#10;EEiNMz21Cnafz4sMhA+ajB4coYILelhX11elLow70weetqEVXEK+0Aq6EMZCSt90aLVfuhGJsy83&#10;WR34nFppJn3mcjvIJIpW0uqeeKHTIz522Hxvj1bBa7rXT3fhDS+B5ve6fsnG1G+Uur2Z6wcQAefw&#10;B8OvPqtDxU4HdyTjxaAgTVY5owoWcZKAYOI+zWMQB46yHGRVyv8vVD8AAAD//wMAUEsBAi0AFAAG&#10;AAgAAAAhALaDOJL+AAAA4QEAABMAAAAAAAAAAAAAAAAAAAAAAFtDb250ZW50X1R5cGVzXS54bWxQ&#10;SwECLQAUAAYACAAAACEAOP0h/9YAAACUAQAACwAAAAAAAAAAAAAAAAAvAQAAX3JlbHMvLnJlbHNQ&#10;SwECLQAUAAYACAAAACEAft0zIpMCAAC4BQAADgAAAAAAAAAAAAAAAAAuAgAAZHJzL2Uyb0RvYy54&#10;bWxQSwECLQAUAAYACAAAACEAARaJSuAAAAAKAQAADwAAAAAAAAAAAAAAAADtBAAAZHJzL2Rvd25y&#10;ZXYueG1sUEsFBgAAAAAEAAQA8wAAAPoFAAAAAA==&#10;" fillcolor="white [3201]" strokecolor="white [3212]" strokeweight=".5pt">
                <v:textbox>
                  <w:txbxContent>
                    <w:p w:rsidR="005231E1" w:rsidRPr="005231E1" w:rsidRDefault="005231E1" w:rsidP="005231E1">
                      <w:pPr>
                        <w:rPr>
                          <w:rFonts w:ascii="TH SarabunIT๙" w:hAnsi="TH SarabunIT๙" w:cs="TH SarabunIT๙" w:hint="cs"/>
                        </w:rPr>
                      </w:pPr>
                      <w:r w:rsidRPr="005231E1">
                        <w:rPr>
                          <w:rFonts w:ascii="TH SarabunIT๙" w:hAnsi="TH SarabunIT๙" w:cs="TH SarabunIT๙"/>
                          <w:cs/>
                        </w:rPr>
                        <w:t>- 1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7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3 -</w:t>
                      </w:r>
                      <w:r w:rsidRPr="005231E1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D6C87" w:rsidRPr="00FD6C87">
        <w:rPr>
          <w:rFonts w:ascii="TH SarabunIT๙" w:hAnsi="TH SarabunIT๙" w:cs="TH SarabunIT๙" w:hint="cs"/>
          <w:sz w:val="32"/>
          <w:szCs w:val="32"/>
          <w:cs/>
        </w:rPr>
        <w:t>- 183 -</w:t>
      </w: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</w:t>
      </w: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843"/>
      </w:tblGrid>
      <w:tr w:rsidR="008D1FA4" w:rsidTr="008D1FA4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8D1FA4" w:rsidTr="008D1FA4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</w:tc>
      </w:tr>
      <w:tr w:rsidR="008D1FA4" w:rsidTr="008D1FA4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 การวิเคราะห์สภาวการณ์และศักยภาพ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</w:tc>
      </w:tr>
      <w:tr w:rsidR="008D1FA4" w:rsidTr="008D1FA4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 ยุทธศาสตร์ประกอบด้วย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8D1FA4" w:rsidTr="008D1FA4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๓.๑  ยุทธศาสตร์ขององค์กรปกครองส่วนท้องถิ่น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8D1FA4" w:rsidTr="008D1FA4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๓.๒  ยุทธศาสตร์ขององค์กรปกครองส่วนท้องถิ่นในเขตจังหวัด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8D1FA4" w:rsidTr="008D1FA4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๓.๓  ยุทธศาสตร์จังหวัด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</w:tr>
      <w:tr w:rsidR="008D1FA4" w:rsidTr="008D1FA4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๓.๔  วิสัยทัศน์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1FA4" w:rsidTr="008D1FA4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๓.๕  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1FA4" w:rsidTr="008D1FA4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๓.๖  เป้าประสงค์ของแต่ละประเด็นกลยุทธ์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1FA4" w:rsidTr="008D1FA4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๓.๗  จุดยืนทางยุทธศาสตร์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1FA4" w:rsidTr="008D1FA4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๓.๘  แผนงาน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1FA4" w:rsidTr="008D1FA4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๓.๙  ความเชื่อมโยงของยุทธศาสตร์ในภาพรวม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1FA4" w:rsidTr="008D1FA4">
        <w:trPr>
          <w:jc w:val="center"/>
        </w:trPr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</w:tr>
    </w:tbl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Pr="005231E1" w:rsidRDefault="005231E1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31E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- 174</w:t>
      </w:r>
      <w:r w:rsidR="00FD6C87" w:rsidRPr="005231E1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แนวทางเบื้องต้นในการให้คะแนนแนวทางการพิจารณาการติดตามและประเมินผลยุทธศาสตร์</w:t>
      </w: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p w:rsidR="008D1FA4" w:rsidRDefault="008D1FA4" w:rsidP="008D1FA4">
      <w:pPr>
        <w:pStyle w:val="a3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782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6020"/>
        <w:gridCol w:w="858"/>
        <w:gridCol w:w="921"/>
      </w:tblGrid>
      <w:tr w:rsidR="008D1FA4" w:rsidTr="008D1FA4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D1FA4" w:rsidTr="008D1FA4">
        <w:trPr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ลักษณะของป่าไม้ ฯลฯ ด้านการเมือง/การปกครอง เช่น เขตการปกครองการเลือกตั้ง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(๒)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(๓) ข้อมูลเกี่ยวกับสภาพทางสังคม เช่น การศึกษา สาธารณสุข อาชญากรรม ยาเสพติด การสังคมสงค์เคราะห์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(๔) ข้อมูลเกี่ยวกับระบบบริหารพื้นฐาน เช่น การคมนาคมขนส่ง การไฟฟ้า การประปา โทรศัพท์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(๕) ข้อมูลเกี่ยวกับระบบเศรษฐกิจ เช่น การเกษตร การประมง การประศุสัตว์ การบริการ การท่องเที่ยว อุตสาหกรรม การพาณิชย์/กลุ่มอาชีพแรงงาน ฯลฯ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(๖) ข้อมูลเกี่ยวกับศาสนา ประเพณี วัฒนธรรม เช่น การนับถือศาสนาประเพณี 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(๘)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จปฐ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(๒)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(๙) การประชุมประชาคมท้องถิ่น รูปแบบ วิธีการ และการดำเนินการประชุมประชาคมท้องถิ่นโดยใช้กระบวนการร่วมคิด ร่วมทำ ร่วมตัดสินใจ ร่วมตรวจสอบ ร่วมรับประโยชน์ ร่วมแก้ไขปัญหา ปรึกษาหารือ แลกเปลี่ยนเรียนรู้ เพื่อแก้ไขปัญหาสำหรับการพัฒนาท้องถิ่นตามอำนาจหน้าที่ขององค์กรปกครองส่วนท้องถิ่น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D1FA4" w:rsidRDefault="008D1FA4" w:rsidP="008D1FA4">
      <w:pPr>
        <w:rPr>
          <w:rFonts w:ascii="TH SarabunIT๙" w:hAnsi="TH SarabunIT๙" w:cs="TH SarabunIT๙"/>
        </w:rPr>
      </w:pPr>
    </w:p>
    <w:p w:rsidR="008D1FA4" w:rsidRDefault="008D1FA4" w:rsidP="008D1FA4">
      <w:pPr>
        <w:rPr>
          <w:rFonts w:ascii="TH SarabunIT๙" w:hAnsi="TH SarabunIT๙" w:cs="TH SarabunIT๙"/>
        </w:rPr>
      </w:pPr>
    </w:p>
    <w:p w:rsidR="008D1FA4" w:rsidRDefault="008D1FA4" w:rsidP="008D1FA4">
      <w:pPr>
        <w:rPr>
          <w:rFonts w:ascii="TH SarabunIT๙" w:hAnsi="TH SarabunIT๙" w:cs="TH SarabunIT๙"/>
        </w:rPr>
      </w:pPr>
    </w:p>
    <w:p w:rsidR="008D1FA4" w:rsidRDefault="008D1FA4" w:rsidP="008D1FA4">
      <w:pPr>
        <w:rPr>
          <w:rFonts w:ascii="TH SarabunIT๙" w:hAnsi="TH SarabunIT๙" w:cs="TH SarabunIT๙"/>
        </w:rPr>
      </w:pPr>
    </w:p>
    <w:p w:rsidR="008D1FA4" w:rsidRDefault="008D1FA4" w:rsidP="008D1FA4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ประเด็น</w:t>
      </w:r>
      <w:r>
        <w:rPr>
          <w:rFonts w:ascii="TH SarabunIT๙" w:hAnsi="TH SarabunIT๙" w:cs="TH SarabunIT๙"/>
          <w:cs/>
        </w:rPr>
        <w:t>...</w:t>
      </w:r>
    </w:p>
    <w:p w:rsidR="008D1FA4" w:rsidRDefault="008D1FA4" w:rsidP="008D1FA4">
      <w:pPr>
        <w:jc w:val="right"/>
        <w:rPr>
          <w:rFonts w:ascii="TH SarabunIT๙" w:hAnsi="TH SarabunIT๙" w:cs="TH SarabunIT๙"/>
        </w:rPr>
      </w:pPr>
    </w:p>
    <w:p w:rsidR="008D1FA4" w:rsidRDefault="008D1FA4" w:rsidP="008D1FA4">
      <w:pPr>
        <w:jc w:val="right"/>
        <w:rPr>
          <w:rFonts w:ascii="TH SarabunIT๙" w:hAnsi="TH SarabunIT๙" w:cs="TH SarabunIT๙"/>
        </w:rPr>
      </w:pPr>
    </w:p>
    <w:p w:rsidR="008D1FA4" w:rsidRDefault="005231E1" w:rsidP="00FD6C8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- 17</w:t>
      </w:r>
      <w:r w:rsidR="00FD6C87">
        <w:rPr>
          <w:rFonts w:ascii="TH SarabunIT๙" w:hAnsi="TH SarabunIT๙" w:cs="TH SarabunIT๙" w:hint="cs"/>
          <w:cs/>
        </w:rPr>
        <w:t>5 -</w:t>
      </w:r>
    </w:p>
    <w:p w:rsidR="00370E21" w:rsidRDefault="00370E21" w:rsidP="008D1FA4">
      <w:pPr>
        <w:jc w:val="right"/>
        <w:rPr>
          <w:rFonts w:ascii="TH SarabunIT๙" w:hAnsi="TH SarabunIT๙" w:cs="TH SarabunIT๙"/>
        </w:rPr>
      </w:pPr>
    </w:p>
    <w:tbl>
      <w:tblPr>
        <w:tblW w:w="9782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6019"/>
        <w:gridCol w:w="858"/>
        <w:gridCol w:w="921"/>
      </w:tblGrid>
      <w:tr w:rsidR="008D1FA4" w:rsidTr="008D1FA4"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D1FA4" w:rsidTr="008D1FA4">
        <w:trPr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การวิเคราะห์สภาวการณ์และศักยภาพ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(๑) การวิเคราะห์ที่ควบคลุมความเชื่อมโยง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๒๐ ปี แผนพัฒนาเศรษฐกิจและสังคมแห่งชาติ และ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(๒) การวิเคราะห์การใช้ผังเมืองรวมหรือผังเมืองเฉพาะและการบังคับใช้ผลของการบังคับใช้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(๓) การวิเคราะห์ทางสังคม เช่น ด้านแรงงาน การศึกษา สาธารณสุข ความยากจน อาชญากรรม ปัญหายาเสพติด 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(๔)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สภาพทางเศรษฐกิจและความเป็นอยู่ทั่วไป เป็นต้น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 การวิเคราะห์สิ่งแวดล้อม พื้นที่สีเขียว ธรรมชาติต่างๆ ทางภูมิศาสตร์ กระบวนการหรือสิ่งที่เกิดขึ้น การประดิษฐ์ที่มีผลต่อสิ่งแวดล้อมและการพัฒนา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 w:rsidP="00BA0B98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(๖)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SWOT Analysis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ที่อาจส่งผลต่อการดำเนินงานได้แก่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S-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Strengit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(จุดแข็ง)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W-Weakness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(จุดอ่อน)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O-Opportunity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(โอกาส) และ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T-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Therat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(อุปสรรค)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(๓)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ยุทธศาสตร์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๓.๑ ยุทธศาสตร์ขององค์กรปกครองส่วนท้องถิ่น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๓.๒ ยุทธศาสตร์ขององค์กรปกครองส่วนท้องถิ่นในเขตจังหวัด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๓.๓ ยุทธศาสตร์จังหวัด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และเชื่อมโยงหลักประชารัฐแผนยุทธศาสตร์ชาติ ๒๐ ปี แผนพัฒนาเศรษฐกิจและสังคมแห่งชาติ และ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๔.๐ 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และเชื่อมโยงหลักประชารัฐแผนยุทธศาสตร์ชาติ ๒๐ ปี แผนพัฒนาเศรษฐกิจและสังคมแห่งชาติและ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  <w:b/>
                <w:bCs/>
              </w:rPr>
            </w:pPr>
          </w:p>
        </w:tc>
        <w:tc>
          <w:tcPr>
            <w:tcW w:w="6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 w:rsidP="00BA0B98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สอดคล้องกับแผนพัฒนากลุ่มจังหวัด ยุทธศาสตร์พัฒนาภาค แผนพัฒนาเศรษฐกิจและสังคมแห่งชาติ แผนการบริหารราชการแผ่นดิน  นโยบาย/ยุทธศาสตร์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คสช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 และนโยบายรัฐบาล หลักประชารัฐ แผนยุทธศาสตร์ชาติ ๒๐ ปี และ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๔.๐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(๑๐)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D1FA4" w:rsidRDefault="008D1FA4" w:rsidP="008D1FA4">
      <w:pPr>
        <w:jc w:val="right"/>
        <w:rPr>
          <w:rFonts w:ascii="TH SarabunIT๙" w:hAnsi="TH SarabunIT๙" w:cs="TH SarabunIT๙"/>
          <w:b/>
          <w:bCs/>
        </w:rPr>
      </w:pPr>
    </w:p>
    <w:p w:rsidR="008D1FA4" w:rsidRDefault="008D1FA4" w:rsidP="008D1FA4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ประเด็น</w:t>
      </w:r>
      <w:r>
        <w:rPr>
          <w:rFonts w:ascii="TH SarabunIT๙" w:hAnsi="TH SarabunIT๙" w:cs="TH SarabunIT๙"/>
          <w:cs/>
        </w:rPr>
        <w:t>...</w:t>
      </w:r>
    </w:p>
    <w:p w:rsidR="008D1FA4" w:rsidRDefault="005231E1" w:rsidP="00FD6C8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- 17</w:t>
      </w:r>
      <w:r w:rsidR="00FD6C87">
        <w:rPr>
          <w:rFonts w:ascii="TH SarabunIT๙" w:hAnsi="TH SarabunIT๙" w:cs="TH SarabunIT๙" w:hint="cs"/>
          <w:cs/>
        </w:rPr>
        <w:t>6 -</w:t>
      </w:r>
    </w:p>
    <w:p w:rsidR="008D1FA4" w:rsidRDefault="008D1FA4" w:rsidP="008D1FA4">
      <w:pPr>
        <w:jc w:val="right"/>
        <w:rPr>
          <w:rFonts w:ascii="TH SarabunIT๙" w:hAnsi="TH SarabunIT๙" w:cs="TH SarabunIT๙"/>
        </w:rPr>
      </w:pPr>
    </w:p>
    <w:p w:rsidR="008D1FA4" w:rsidRDefault="008D1FA4" w:rsidP="008D1FA4">
      <w:pPr>
        <w:jc w:val="right"/>
        <w:rPr>
          <w:rFonts w:ascii="TH SarabunIT๙" w:hAnsi="TH SarabunIT๙" w:cs="TH SarabunIT๙"/>
        </w:rPr>
      </w:pPr>
    </w:p>
    <w:tbl>
      <w:tblPr>
        <w:tblW w:w="9746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8"/>
        <w:gridCol w:w="5973"/>
        <w:gridCol w:w="949"/>
        <w:gridCol w:w="946"/>
      </w:tblGrid>
      <w:tr w:rsidR="008D1FA4" w:rsidTr="008D1FA4">
        <w:trPr>
          <w:jc w:val="center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</w:rPr>
              <w:br w:type="page"/>
            </w:r>
            <w:r>
              <w:rPr>
                <w:rFonts w:ascii="TH SarabunIT๙" w:hAnsi="TH SarabunIT๙" w:cs="TH SarabunIT๙"/>
              </w:rPr>
              <w:br w:type="page"/>
            </w:r>
            <w:r>
              <w:rPr>
                <w:rFonts w:ascii="TH SarabunIT๙" w:hAnsi="TH SarabunIT๙" w:cs="TH SarabunIT๙"/>
              </w:rPr>
              <w:br w:type="page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8D1FA4" w:rsidTr="008D1FA4">
        <w:trPr>
          <w:jc w:val="center"/>
        </w:trPr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๓.๔ วิสัยทัศน์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๓.๕ กลยุทธ์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๓.๖ เป้าประสงค์ของแต่ละประเด็นกลยุทธ์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๓.๗ จุดยืนทางยุทธศาสตร์(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Positioning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๓.๘ แผนงาน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๓.๙ ความเชื่อมโยงของยุทธศาสตร์ในภาพรวม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องค์กรปกครองส่วนท้องถิ่นและสัมพันธ์กับโครงการพัฒนา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แสดงให้เห็นช่องทาง 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ที่จะนำไปสู่ผลสำเร็จทางยุทธศาสตร์ 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จุดยืนทางยุทธศาสตร์ขององค์กรปกครองส่วนท้องถิ่นที่มีความชัดเจน นำไปสู่การทำโครงการพัฒนาท้องถิ่นในแผนพัฒนาท้องถิ่น โดยระบุแผนงานและความเชื่อมโยงดังกล่าว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๒๐ ปี แผนพัฒนาเศรษฐกิจและสังคมแห่งชาติ ฉบับที่ ๑๒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๔.๐ แผนพัฒนาภาค/แผนพัฒนากลุ่มจังหวัด /แผนพัฒนาจังหวัดยุทธศาสตร์การพัฒนาขององค์กรปกครองส่วนท้องถิ่นในเขตจังหวัด และยุทธศาสตร์ขององค์กรปกครองส่วนท้องถิ่น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7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</w:rPr>
      </w:pPr>
    </w:p>
    <w:p w:rsidR="008D1FA4" w:rsidRPr="00370E21" w:rsidRDefault="008D1FA4" w:rsidP="008D1FA4">
      <w:pPr>
        <w:ind w:firstLine="720"/>
        <w:jc w:val="right"/>
        <w:rPr>
          <w:rFonts w:ascii="TH SarabunIT๙" w:hAnsi="TH SarabunIT๙" w:cs="TH SarabunIT๙"/>
          <w:color w:val="000000"/>
        </w:rPr>
      </w:pPr>
      <w:r w:rsidRPr="00370E21">
        <w:rPr>
          <w:rFonts w:ascii="TH SarabunIT๙" w:hAnsi="TH SarabunIT๙" w:cs="TH SarabunIT๙"/>
          <w:color w:val="000000"/>
          <w:cs/>
        </w:rPr>
        <w:t>๔.๒  การติดตาม..</w:t>
      </w:r>
      <w:r w:rsidRPr="00370E21">
        <w:rPr>
          <w:rFonts w:ascii="TH SarabunIT๙" w:hAnsi="TH SarabunIT๙" w:cs="TH SarabunIT๙"/>
          <w:b/>
          <w:bCs/>
          <w:color w:val="000000"/>
          <w:cs/>
        </w:rPr>
        <w:t>.</w:t>
      </w: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</w:rPr>
      </w:pPr>
    </w:p>
    <w:p w:rsidR="008D1FA4" w:rsidRDefault="005231E1" w:rsidP="00FD6C87">
      <w:pPr>
        <w:ind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- 17</w:t>
      </w:r>
      <w:r w:rsidR="00FD6C87">
        <w:rPr>
          <w:rFonts w:ascii="TH SarabunIT๙" w:hAnsi="TH SarabunIT๙" w:cs="TH SarabunIT๙" w:hint="cs"/>
          <w:cs/>
        </w:rPr>
        <w:t>7 -</w:t>
      </w: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rPr>
          <w:rFonts w:ascii="TH SarabunIT๙" w:hAnsi="TH SarabunIT๙" w:cs="TH SarabunIT๙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6350</wp:posOffset>
                </wp:positionV>
                <wp:extent cx="4752975" cy="352425"/>
                <wp:effectExtent l="6985" t="6350" r="288290" b="12700"/>
                <wp:wrapNone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297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231E1" w:rsidRDefault="005231E1" w:rsidP="008D1FA4">
                            <w:pPr>
                              <w:rPr>
                                <w:rFonts w:ascii="TH SarabunIT๙" w:hAnsi="TH SarabunIT๙" w:cs="TH SarabunIT๙"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๔.๒  การติดตามและประเมินผลโครงการขององค์กรปกครองสวนท้องถิ่น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030" style="position:absolute;margin-left:-.2pt;margin-top:.5pt;width:374.2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zUkAAMAAM4FAAAOAAAAZHJzL2Uyb0RvYy54bWysVFFv0zAQfkfiP1h+39KkabtVS6etWxHS&#10;gImBeHYTpwlz7GC7S8cTj/ATJvECEi/whoTI/k1+CudL1rXAE6KVHJ/Pd/fdd+c7OFwVglxxbXIl&#10;I+rv9ijhMlZJLhcRfflitrNHibFMJkwoySN6zQ09nDx8cFCVYx6oTImEawJOpBlXZUQza8ux55k4&#10;4wUzu6rkEpSp0gWzIOqFl2hWgfdCeEGvN/QqpZNSq5gbA6cnrZJO0H+a8tg+S1PDLRERBWwWV43r&#10;3K3e5ICNF5qVWR53MNg/oChYLiHo2tUJs4wsdf6HqyKPtTIqtbuxKjyVpnnMMQfIxu/9ls1FxkqO&#10;uQA5plzTZP6f2/jp1bkmeRLRPiWSFVCipv7a1D+a2/fN7bum/tbUXzqx/tzUn5r6Y1P/bOobt7n9&#10;0NTf8bDGFbQ3pO9IrUozBt8X5bl2tJjyTMWXhkg1zZhc8COtVZVxlkAqvrvvbRk4wYApmVdPVAKY&#10;2NIq5HeV6sI5BObICst4vS4jX1kSw2E4GgT7owElMej6gyAMBhiCje+sS23sI64K4jYR1Wopk+fQ&#10;KxiCXZ0Zi7VMOkZY8pqStBDQGVdMEH84HI46j91lj43vfHZdkMxyIYhW9lVuMyykw4lKc+ffkFIB&#10;Ae2x0Yv5VGgCESCF2Z5/fNLFWJjWrL3t99wPPW2ZBGF/NsSGBjDOBD9dKJFLArxHNBi15sTETHAo&#10;e8s+Ni5CdqGEJBVo3N02jhL5WrkVdBa4f4fTbF5DTvF1uTKfygT3luWi3QM6IV0wjq+0w6mWluuL&#10;LKmIgdoNMFNyCTXdCcJBf9iDafI3SrcwHe9Np6dhW0pRZqxltPXlOg26saUa9+uIKG2AwY50Tdg2&#10;s13NV/hOQpeta9C5Sq6hRQGPK6EbgrDJlH5LSQUDJaLmzZJpTol4LKHK+34YugmEQjgYBSDoTc18&#10;U8NkDK4iainUzW2ntp1ay1Lniwwi+ZihVEfwNNLcuszuUXUCDA1MqxtwbiptynjrfgxPfgEAAP//&#10;AwBQSwMEFAAGAAgAAAAhAN48sCvcAAAABgEAAA8AAABkcnMvZG93bnJldi54bWxMj8FOwzAQRO9I&#10;/IO1SNxapygtVYhTIQSquCAlIMTRjZc4YK+j2E3D37Oc6HF2RjNvy93snZhwjH0gBatlBgKpDaan&#10;TsHb69NiCyImTUa7QKjgByPsqsuLUhcmnKjGqUmd4BKKhVZgUxoKKWNr0eu4DAMSe59h9DqxHDtp&#10;Rn3icu/kTZZtpNc98YLVAz5YbL+bo1eQPdbu+atONFnT7P2+y4eX9w+lrq/m+zsQCef0H4Y/fEaH&#10;ipkO4UgmCqdgkXOQz/wQu7f5dgXioGC9WYOsSnmOX/0CAAD//wMAUEsBAi0AFAAGAAgAAAAhALaD&#10;OJL+AAAA4QEAABMAAAAAAAAAAAAAAAAAAAAAAFtDb250ZW50X1R5cGVzXS54bWxQSwECLQAUAAYA&#10;CAAAACEAOP0h/9YAAACUAQAACwAAAAAAAAAAAAAAAAAvAQAAX3JlbHMvLnJlbHNQSwECLQAUAAYA&#10;CAAAACEA/zc1JAADAADOBQAADgAAAAAAAAAAAAAAAAAuAgAAZHJzL2Uyb0RvYy54bWxQSwECLQAU&#10;AAYACAAAACEA3jywK9wAAAAGAQAADwAAAAAAAAAAAAAAAABaBQAAZHJzL2Rvd25yZXYueG1sUEsF&#10;BgAAAAAEAAQA8wAAAGMGAAAAAA==&#10;" fillcolor="#4f81bd" strokecolor="#f2f2f2" strokeweight="1pt">
                <v:fill color2="#243f60" angle="45" focus="100%" type="gradient"/>
                <v:shadow on="t" type="perspective" color="#b8cce4" opacity=".5" origin=",.5" offset="0,0" matrix=",-56756f,,.5"/>
                <v:textbox>
                  <w:txbxContent>
                    <w:p w:rsidR="002315E1" w:rsidRDefault="002315E1" w:rsidP="008D1FA4">
                      <w:pPr>
                        <w:rPr>
                          <w:rFonts w:ascii="TH SarabunIT๙" w:hAnsi="TH SarabunIT๙" w:cs="TH SarabunIT๙"/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๔.๒  การติดตามและประเมินผลโครงการขององค์กรปกครองสวนท้องถิ่น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D1FA4" w:rsidRDefault="008D1FA4" w:rsidP="008D1FA4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ในการจัดทำแผนพัฒนาท้องถิ่น (พ.ศ. ๒๕๖</w:t>
      </w:r>
      <w:r w:rsidR="006B0AD6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/>
          <w:cs/>
        </w:rPr>
        <w:t xml:space="preserve">๑ </w:t>
      </w:r>
      <w:r>
        <w:rPr>
          <w:rFonts w:ascii="TH SarabunIT๙" w:hAnsi="TH SarabunIT๙" w:cs="TH SarabunIT๙"/>
        </w:rPr>
        <w:t xml:space="preserve">– </w:t>
      </w:r>
      <w:r>
        <w:rPr>
          <w:rFonts w:ascii="TH SarabunIT๙" w:hAnsi="TH SarabunIT๙" w:cs="TH SarabunIT๙"/>
          <w:cs/>
        </w:rPr>
        <w:t>๒๕</w:t>
      </w:r>
      <w:r w:rsidR="006B0AD6">
        <w:rPr>
          <w:rFonts w:ascii="TH SarabunIT๙" w:hAnsi="TH SarabunIT๙" w:cs="TH SarabunIT๙" w:hint="cs"/>
          <w:cs/>
        </w:rPr>
        <w:t>70</w:t>
      </w:r>
      <w:r>
        <w:rPr>
          <w:rFonts w:ascii="TH SarabunIT๙" w:hAnsi="TH SarabunIT๙" w:cs="TH SarabunIT๙"/>
          <w:cs/>
        </w:rPr>
        <w:t>)  ขององค์กรปกครองส่วนท้องถิ่น  จะต้องมีการติดตามและประเมินผลโครงการขององค์กรปกครองสวนท้องถิ่นเพื่อความสอดคล้องแผนพัฒนาท้องถิ่น  ตามระเบียบกระทรวงมหาดไทย ว่าด้วยการจัดทำแผนขององค์กรปกครองส่วนท้องถิ่น พ.ศ. ๒๕๔๘  และที่แก้ไขเพิ่มเติมถึง (ฉบับที่  ๓)  พ.ศ. ๒๕๖๑  โดยคณะกรรมการติดตามและประเมินผลแผนพัฒนาท้องถิ่น จะต้องดำเนินการให้คะแนนตามเกณฑ์ที่กำหนดไว้  ซึ่งเป็นส่วนหนึ่งของการติดตามและประเมินผลแผนพัฒนา  โดยดำเนินการให้แล้วเสร็จภายในหกสิบวัน นับแต่วันที่ประกาศใช้งบประมาณรายจ่าย  รายละเอียดแนวทางการพิจารณาตามหนังสือกระทรวงมหาดไทย ด่วนที่สุด  ที่ มท ๐๘๑๐.๓/ว ๒๙๓๑ ลงวันที่ ๑๕  พฤษภาคม  ๒๕๖</w:t>
      </w:r>
      <w:r w:rsidR="006B0AD6"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/>
          <w:cs/>
        </w:rPr>
        <w:t xml:space="preserve">  เรื่อง  ซักซ้อมแนวทางการทบทวนแผนพัฒนาท้องถิ่น (พ.ศ. ๒๕๖</w:t>
      </w:r>
      <w:r w:rsidR="006B0AD6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 xml:space="preserve">– </w:t>
      </w:r>
      <w:r>
        <w:rPr>
          <w:rFonts w:ascii="TH SarabunIT๙" w:hAnsi="TH SarabunIT๙" w:cs="TH SarabunIT๙"/>
          <w:cs/>
        </w:rPr>
        <w:t>๒๕</w:t>
      </w:r>
      <w:r w:rsidR="006B0AD6">
        <w:rPr>
          <w:rFonts w:ascii="TH SarabunIT๙" w:hAnsi="TH SarabunIT๙" w:cs="TH SarabunIT๙" w:hint="cs"/>
          <w:cs/>
        </w:rPr>
        <w:t>70</w:t>
      </w:r>
      <w:r>
        <w:rPr>
          <w:rFonts w:ascii="TH SarabunIT๙" w:hAnsi="TH SarabunIT๙" w:cs="TH SarabunIT๙"/>
          <w:cs/>
        </w:rPr>
        <w:t xml:space="preserve">)  ขององค์กรปกครองส่วนท้องถิ่น  ดังนี้    </w:t>
      </w:r>
    </w:p>
    <w:p w:rsidR="008D1FA4" w:rsidRDefault="008D1FA4" w:rsidP="008D1FA4">
      <w:pPr>
        <w:ind w:firstLine="1440"/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</w:t>
      </w: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 (พ.ศ. ๒๕๖</w:t>
      </w:r>
      <w:r w:rsidR="006B0AD6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="006B0AD6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) ขององค์กรปกครองส่วนท้องถิ่น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0"/>
        <w:gridCol w:w="1417"/>
      </w:tblGrid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Pr="00BA0B98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A0B98">
              <w:rPr>
                <w:rFonts w:ascii="TH SarabunIT๙" w:hAnsi="TH SarabunIT๙" w:cs="TH SarabunIT๙"/>
                <w:sz w:val="32"/>
                <w:szCs w:val="32"/>
                <w:cs/>
              </w:rPr>
              <w:t>๑.  การสรุปสถานการณ์การพิจารณา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Pr="00BA0B98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A0B98">
              <w:rPr>
                <w:rFonts w:ascii="TH SarabunIT๙" w:hAnsi="TH SarabunIT๙" w:cs="TH SarabunIT๙"/>
                <w:sz w:val="32"/>
                <w:szCs w:val="32"/>
                <w:cs/>
              </w:rPr>
              <w:t>๒.  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Pr="00BA0B98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A0B98">
              <w:rPr>
                <w:rFonts w:ascii="TH SarabunIT๙" w:hAnsi="TH SarabunIT๙" w:cs="TH SarabunIT๙"/>
                <w:sz w:val="32"/>
                <w:szCs w:val="32"/>
                <w:cs/>
              </w:rPr>
              <w:t>๓.  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Pr="00BA0B98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A0B98">
              <w:rPr>
                <w:rFonts w:ascii="TH SarabunIT๙" w:hAnsi="TH SarabunIT๙" w:cs="TH SarabunIT๙"/>
                <w:sz w:val="32"/>
                <w:szCs w:val="32"/>
                <w:cs/>
              </w:rPr>
              <w:t>๔.  แผนงานและยุทธศาสตร์การพิจารณา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Pr="00BA0B98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A0B98">
              <w:rPr>
                <w:rFonts w:ascii="TH SarabunIT๙" w:hAnsi="TH SarabunIT๙" w:cs="TH SarabunIT๙"/>
                <w:sz w:val="32"/>
                <w:szCs w:val="32"/>
                <w:cs/>
              </w:rPr>
              <w:t>๕.  โครงการพัฒนา  ประกอบด้วย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Pr="00BA0B98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A0B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๕.๑  ความชัดเจนของชื่อโครงการ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Pr="00BA0B98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A0B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๕.๒  กำหนดวัตถุประสงค์สอดคล้องกับโครงการ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Pr="00BA0B98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A0B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๕.๓ 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Pr="00BA0B98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A0B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๕.๔  โครงการมีความสอดคล้องกับแผนยุทธศาสตร์ชาติ ๒๐ ปี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Pr="00BA0B98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A0B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๕.๕  เป้าหมาย (ผลผลิตของโครงการ) มีความสอดคล้องกับแผนพัฒนาเศรษฐกิจและ</w:t>
            </w:r>
          </w:p>
          <w:p w:rsidR="008D1FA4" w:rsidRPr="00BA0B98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BA0B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สังคมแห่งชาติ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๕.๖  โครงการมีความสอดคล้องกับ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๔.๐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๕.๗  โครงการสอดคล้องกับยุทธศาสตร์จังหวัด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๕.๘  โครงการแก้ไขปัญหาความยากจนหรือการเสริมสร้างให้ประเทศชาติมั่งคง มั่งคั่ง 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ยั่งยืน ภายใต้หลักประชารัฐ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๕.๙  งบประมาณ มีความสอดคล้องกับเป้าหมาย (ผลผลิตของโครงการ)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๕.๑๐  มีการประมาณการราคาถูกต้องตามหลักวิธีการงบประมาณ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๕.๑๑  มีการกำหนดตัวชี้วัด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และสอดคล้องกับวัตถุประสงค์และผลคาดว่าที่จะได้รับ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๕.๑๒  ผลที่คาดว่าจะได้รับ สอดคล้องกับวัตถุประสงค์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</w:tr>
      <w:tr w:rsidR="008D1FA4" w:rsidTr="008D1FA4">
        <w:trPr>
          <w:jc w:val="center"/>
        </w:trPr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</w:tr>
    </w:tbl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Pr="00370E21" w:rsidRDefault="008D1FA4" w:rsidP="008D1FA4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r w:rsidRPr="00370E21">
        <w:rPr>
          <w:rFonts w:ascii="TH SarabunIT๙" w:hAnsi="TH SarabunIT๙" w:cs="TH SarabunIT๙"/>
          <w:sz w:val="32"/>
          <w:szCs w:val="32"/>
          <w:cs/>
        </w:rPr>
        <w:t>แนวทาง...</w:t>
      </w:r>
    </w:p>
    <w:p w:rsidR="008D1FA4" w:rsidRPr="00FD6C87" w:rsidRDefault="005231E1" w:rsidP="00FD6C87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- 17</w:t>
      </w:r>
      <w:r w:rsidR="00FD6C87" w:rsidRPr="00FD6C87">
        <w:rPr>
          <w:rFonts w:ascii="TH SarabunIT๙" w:hAnsi="TH SarabunIT๙" w:cs="TH SarabunIT๙" w:hint="cs"/>
          <w:sz w:val="32"/>
          <w:szCs w:val="32"/>
          <w:cs/>
        </w:rPr>
        <w:t>8 -</w:t>
      </w:r>
    </w:p>
    <w:p w:rsidR="008D1FA4" w:rsidRDefault="008D1FA4" w:rsidP="008D1FA4">
      <w:pPr>
        <w:pStyle w:val="a3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แนวทางเบื้องต้นในการให้คะแนนแนวทางการพิจารณาการติดตามและประเมินผลโครงการ</w:t>
      </w:r>
    </w:p>
    <w:p w:rsidR="008D1FA4" w:rsidRDefault="008D1FA4" w:rsidP="008D1FA4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 (พ.ศ. ๒๕๖</w:t>
      </w:r>
      <w:r w:rsidR="006B0AD6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="006B0AD6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) ขององค์กรปกครองส่วนท้องถิ่น</w:t>
      </w:r>
    </w:p>
    <w:tbl>
      <w:tblPr>
        <w:tblW w:w="9782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5742"/>
        <w:gridCol w:w="992"/>
        <w:gridCol w:w="921"/>
      </w:tblGrid>
      <w:tr w:rsidR="008D1FA4" w:rsidTr="008D1FA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D1FA4" w:rsidTr="008D1FA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 w:rsidP="00BA0B98">
            <w:pPr>
              <w:pStyle w:val="a3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การสรุปสถานการณ์การพัฒนา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370E21" w:rsidP="00370E21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</w:t>
            </w:r>
            <w:r w:rsidR="008D1F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เป็นการวิเคราะห์กรอบการจัดทำยุทธศาสตร์ขององค์กรปกครองส่วนท้องถิ่น (ใช้การวิเคราะห์ </w:t>
            </w:r>
            <w:r w:rsidR="008D1FA4">
              <w:rPr>
                <w:rFonts w:ascii="TH SarabunIT๙" w:hAnsi="TH SarabunIT๙" w:cs="TH SarabunIT๙"/>
                <w:sz w:val="32"/>
                <w:szCs w:val="32"/>
              </w:rPr>
              <w:t xml:space="preserve">SWOT Analysis/Demand 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8D1FA4">
              <w:rPr>
                <w:rFonts w:ascii="TH SarabunIT๙" w:hAnsi="TH SarabunIT๙" w:cs="TH SarabunIT๙"/>
                <w:sz w:val="32"/>
                <w:szCs w:val="32"/>
              </w:rPr>
              <w:t>Demand Analysis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)/</w:t>
            </w:r>
            <w:r w:rsidR="008D1FA4">
              <w:rPr>
                <w:rFonts w:ascii="TH SarabunIT๙" w:hAnsi="TH SarabunIT๙" w:cs="TH SarabunIT๙"/>
                <w:sz w:val="32"/>
                <w:szCs w:val="32"/>
              </w:rPr>
              <w:t xml:space="preserve">Global Demand 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 </w:t>
            </w:r>
            <w:r w:rsidR="008D1FA4">
              <w:rPr>
                <w:rFonts w:ascii="TH SarabunIT๙" w:hAnsi="TH SarabunIT๙" w:cs="TH SarabunIT๙"/>
                <w:sz w:val="32"/>
                <w:szCs w:val="32"/>
              </w:rPr>
              <w:t xml:space="preserve">Trend 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</w:rPr>
              <w:t xml:space="preserve">, 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ด้านสังคม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</w:rPr>
              <w:t>,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ด้านทรัพยากรธรรมชาติและสิ่งแวดล้อม)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 w:rsidP="00BA0B98">
            <w:pPr>
              <w:pStyle w:val="a3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การประเมินผลการนำแผนพัฒนาท้องถิ่นสี่ปีไปปฏิบัติในเชิงปริมาณ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370E21" w:rsidP="00370E21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8D1FA4">
              <w:rPr>
                <w:rFonts w:ascii="TH SarabunIT๙" w:hAnsi="TH SarabunIT๙" w:cs="TH SarabunIT๙"/>
                <w:sz w:val="32"/>
                <w:szCs w:val="32"/>
                <w:cs/>
              </w:rPr>
              <w:t>๑) การควบคุมที่มีตัวเลขต่างๆ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งเองว่าเป็นไปตามที่ตั้งเป้าหมายเอาไว้หรือไม่จำนวนที่ดำเนินการจริงตามที่ได้กำหนดไว้เท่าไร จำนวนที่ไม่สามารถดำเนินการได้มีจำนวนเท่าไหร่ สามารถอธิบายได้ตามหลักประสิทธิภาพ (</w:t>
            </w:r>
            <w:proofErr w:type="spellStart"/>
            <w:r w:rsidR="008D1FA4">
              <w:rPr>
                <w:rFonts w:ascii="TH SarabunIT๙" w:hAnsi="TH SarabunIT๙" w:cs="TH SarabunIT๙"/>
                <w:sz w:val="32"/>
                <w:szCs w:val="32"/>
              </w:rPr>
              <w:t>Effciency</w:t>
            </w:r>
            <w:proofErr w:type="spellEnd"/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8D1FA4" w:rsidRDefault="00370E21" w:rsidP="00370E21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8D1FA4">
              <w:rPr>
                <w:rFonts w:ascii="TH SarabunIT๙" w:hAnsi="TH SarabunIT๙" w:cs="TH SarabunIT๙"/>
                <w:sz w:val="32"/>
                <w:szCs w:val="32"/>
                <w:cs/>
              </w:rPr>
              <w:t>๒) วิเคราะห์ผลกระทบ/สิ่งที่กระทบ (</w:t>
            </w:r>
            <w:r w:rsidR="008D1FA4">
              <w:rPr>
                <w:rFonts w:ascii="TH SarabunIT๙" w:hAnsi="TH SarabunIT๙" w:cs="TH SarabunIT๙"/>
                <w:sz w:val="32"/>
                <w:szCs w:val="32"/>
              </w:rPr>
              <w:t>Impact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โครงการที่ดำเนินการในเชิงปริมาณ (</w:t>
            </w:r>
            <w:r w:rsidR="008D1FA4">
              <w:rPr>
                <w:rFonts w:ascii="TH SarabunIT๙" w:hAnsi="TH SarabunIT๙" w:cs="TH SarabunIT๙"/>
                <w:sz w:val="32"/>
                <w:szCs w:val="32"/>
              </w:rPr>
              <w:t>Qualitative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 w:rsidP="00BA0B98">
            <w:pPr>
              <w:pStyle w:val="a3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การประเมินผลการนำแผนพัฒนาท้องถิ่นสี่ปีไปปฏิบัติในเชิงคุณภาพ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370E21" w:rsidP="00370E21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8D1FA4">
              <w:rPr>
                <w:rFonts w:ascii="TH SarabunIT๙" w:hAnsi="TH SarabunIT๙" w:cs="TH SarabunIT๙"/>
                <w:sz w:val="32"/>
                <w:szCs w:val="32"/>
                <w:cs/>
              </w:rPr>
              <w:t>๑) การประเมินประสิทธิผลของแผนพัฒนาในเชิงคุณภาพคือการนำเอาเทคนิคๆ มาใช้เพื่อวัดค่าภารกิจ โครงการ กิจกรรม งานต่างๆ ที่ดำเนินการในพื้นที่นั้นๆ ตรงต่อความต้องการของประชาชนหรือไม่และเป็นไปตามอำนาจหน้าที่หรือไม่ ประชาชนพึ่งพอใจหรือไม่ สิ่งของ วัสดุ ครุภัณฑ์ การดำเนินการต่างๆ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="008D1FA4">
              <w:rPr>
                <w:rFonts w:ascii="TH SarabunIT๙" w:hAnsi="TH SarabunIT๙" w:cs="TH SarabunIT๙"/>
                <w:sz w:val="32"/>
                <w:szCs w:val="32"/>
              </w:rPr>
              <w:t>Effectiveness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ผลการปฏิบัติราชการตามที่บรรลุวัตถุประสงค์  และเป้าหมายของแผนปฏิบัติราชการตามที่ได้รับงบประมาณมาดำเนินการ รวมถึงสามารถเทียบเคียงกับส่วนราชการหรือหน่วยงาน</w:t>
            </w:r>
          </w:p>
          <w:p w:rsidR="008D1FA4" w:rsidRDefault="00370E21" w:rsidP="00370E21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8D1FA4">
              <w:rPr>
                <w:rFonts w:ascii="TH SarabunIT๙" w:hAnsi="TH SarabunIT๙" w:cs="TH SarabunIT๙"/>
                <w:sz w:val="32"/>
                <w:szCs w:val="32"/>
                <w:cs/>
              </w:rPr>
              <w:t>๒) วิเคราะห์ผลกระทบ/สิ่งที่กระทบ (</w:t>
            </w:r>
            <w:r w:rsidR="008D1FA4">
              <w:rPr>
                <w:rFonts w:ascii="TH SarabunIT๙" w:hAnsi="TH SarabunIT๙" w:cs="TH SarabunIT๙"/>
                <w:sz w:val="32"/>
                <w:szCs w:val="32"/>
              </w:rPr>
              <w:t>Impact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โครงการที่ดำเนินการในเชิงคุณภาพ (</w:t>
            </w:r>
            <w:r w:rsidR="008D1FA4">
              <w:rPr>
                <w:rFonts w:ascii="TH SarabunIT๙" w:hAnsi="TH SarabunIT๙" w:cs="TH SarabunIT๙"/>
                <w:sz w:val="32"/>
                <w:szCs w:val="32"/>
              </w:rPr>
              <w:t>Qualitative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 w:rsidP="00BA0B98">
            <w:pPr>
              <w:pStyle w:val="a3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๔. แผนงานและยุทธศาสตร์การพัฒนา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370E21" w:rsidP="00370E21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8D1F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๑) วิเคราะห์แผนงาน งาน 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="008D1FA4">
              <w:rPr>
                <w:rFonts w:ascii="TH SarabunIT๙" w:hAnsi="TH SarabunIT๙" w:cs="TH SarabunIT๙"/>
                <w:sz w:val="32"/>
                <w:szCs w:val="32"/>
              </w:rPr>
              <w:t xml:space="preserve">SWOT Analysis/Demand 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8D1FA4">
              <w:rPr>
                <w:rFonts w:ascii="TH SarabunIT๙" w:hAnsi="TH SarabunIT๙" w:cs="TH SarabunIT๙"/>
                <w:sz w:val="32"/>
                <w:szCs w:val="32"/>
              </w:rPr>
              <w:t>Demand Analysis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)/</w:t>
            </w:r>
            <w:r w:rsidR="008D1FA4">
              <w:rPr>
                <w:rFonts w:ascii="TH SarabunIT๙" w:hAnsi="TH SarabunIT๙" w:cs="TH SarabunIT๙"/>
                <w:sz w:val="32"/>
                <w:szCs w:val="32"/>
              </w:rPr>
              <w:t>Global Demand/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Trend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หรือหลักการบูร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Integration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กับองค์กรปกครองส่วนท้องถิ่นที่มีพ</w:t>
            </w:r>
            <w:r w:rsidR="00370E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นที่ติดต่อกัน</w:t>
            </w:r>
          </w:p>
          <w:p w:rsidR="008D1FA4" w:rsidRDefault="00370E21" w:rsidP="00370E21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8D1FA4">
              <w:rPr>
                <w:rFonts w:ascii="TH SarabunIT๙" w:hAnsi="TH SarabunIT๙" w:cs="TH SarabunIT๙"/>
                <w:sz w:val="32"/>
                <w:szCs w:val="32"/>
                <w:cs/>
              </w:rPr>
              <w:t>๒) วิเคราะห์แผนงาน งาน ที่เกิดจากด้านต่างๆ ที่สอดคล้องกับการแก้ไขปัญหาความยากจน หลักประชารัฐ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D1FA4" w:rsidRDefault="008D1FA4" w:rsidP="008D1FA4">
      <w:pPr>
        <w:rPr>
          <w:vanish/>
          <w:cs/>
        </w:rPr>
      </w:pPr>
    </w:p>
    <w:tbl>
      <w:tblPr>
        <w:tblpPr w:leftFromText="180" w:rightFromText="180" w:vertAnchor="page" w:horzAnchor="margin" w:tblpY="1468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6234"/>
        <w:gridCol w:w="851"/>
        <w:gridCol w:w="850"/>
      </w:tblGrid>
      <w:tr w:rsidR="008D1FA4" w:rsidTr="005231E1"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D1FA4" w:rsidTr="005231E1"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๕. โครงการพัฒนา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๕.๑ ความชัดเจนของชื่อโครงการ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0B98" w:rsidRDefault="00BA0B9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๕.๒ กำหนดวัตถุประสงค์สอดคล้องกับโครงการ</w:t>
            </w:r>
          </w:p>
          <w:p w:rsidR="00BA0B98" w:rsidRDefault="00BA0B9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๕.๓ เป้าหมาย (ผลผลิตของโครงการ) มีความชัดเจนนำไปสู่การตั้งงบประมาณได้ถูกต้อง</w:t>
            </w:r>
          </w:p>
          <w:p w:rsidR="00BA0B98" w:rsidRDefault="00BA0B9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๕.๔ โครงการมีความสอดคล้องกับแผนยุทธศาสตร์ ๒๐ ปี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๕.๕ เป้าหมาย (ผลผลิตของโครงการ) มีความสอดคล้องกับแผนพัฒนาเศรษฐกิจและสังคมแห่งชาติ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:rsidR="008D1FA4" w:rsidRDefault="00370E21" w:rsidP="00370E21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</w:t>
            </w:r>
            <w:r w:rsidR="008D1FA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มีวัตถุประสงค์สนองต่อ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5231E1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370E21" w:rsidP="00370E21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</w:t>
            </w:r>
            <w:r w:rsidR="008D1FA4">
              <w:rPr>
                <w:rFonts w:ascii="TH SarabunIT๙" w:hAnsi="TH SarabunIT๙" w:cs="TH SarabunIT๙"/>
                <w:sz w:val="32"/>
                <w:szCs w:val="32"/>
                <w:cs/>
              </w:rPr>
              <w:t>มีวัตถุประสงค์ชัดเจน (</w:t>
            </w:r>
            <w:r w:rsidR="008D1FA4">
              <w:rPr>
                <w:rFonts w:ascii="TH SarabunIT๙" w:hAnsi="TH SarabunIT๙" w:cs="TH SarabunIT๙"/>
                <w:sz w:val="32"/>
                <w:szCs w:val="32"/>
              </w:rPr>
              <w:t>clear objective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5231E1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370E21" w:rsidP="00370E21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</w:t>
            </w:r>
            <w:r w:rsidR="008D1FA4">
              <w:rPr>
                <w:rFonts w:ascii="TH SarabunIT๙" w:hAnsi="TH SarabunIT๙" w:cs="TH SarabunIT๙"/>
                <w:sz w:val="32"/>
                <w:szCs w:val="32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และระยะเวลาดำเนินงานอธิบายให้ชัดเจนว่าโครงการนี้จะทำที่ไหน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ให้บอกชัดลงไปว่าใครคือกลุ่มเป้าหมายหลายหลัก ใครคือกลุ่มเป้าหมายรอง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5231E1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370E21" w:rsidP="00370E21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8D1FA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โครงการสอดคล้องกับ (๑) ความมั่นคง (๒) การสร้างความสามารถในการแข่งขัน (๓) การพัฒนาเสริมสร้างศักยภาพคน (๔) การสร้างโอกาสความเสนอภาคและเท่าเทียมกันทางสังคม (๕) การสร้างการเติบโตบนคุณภาพชีวิตที่เป็นมิตรต่อสิ่งแวดล้อม (๖) 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5231E1"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370E21" w:rsidP="00370E21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8D1FA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โครงการมีความสอดคล้องแผนพัฒนาเศรษฐกิจและสังคมแห่งชาติฉบับที่ ๑๒ โดย (๑) ยึดหลักปรัชญาเศรษฐกิจพอเพียง (๒) ยึดคนเป็นศูนย์กลางพัฒนา (๓) ยึดวิสัยทัศน์ภายใต้ยุทธศาสตร์ชาติ ๒๐ ปี (๔) ยึดเป้าหมายอนาคตประเทศไทย ๒๕๗๙ (๕) ยึดหลักการนำไปสู่ปฏิบัติให้เกิดผลสัมฤทธิ์อย่างจริงจังใน ๕ ปีที่ต่อยอดไปสู่ผลสัมฤทธิ์ที่เป็นเป้าหมายระยะยาว ภายใต้แนวทางการพัฒนา (๑) การยกระดับศักยภาพการแข่งขันและการหลุดพ้นกับดักรายได้ปานกลางสู่รายได้สูง (๒) การพัฒนาศักยภาพคนตามช่วงวัยและการปฏิรูประบบเพื่อสร้างสังคมสูงวัยอย่างมีคุณภาพ (๓) การลดความเลื่อมล้ำทางสังคม (๔) การรองรับการเชื่อมโยงภูมิภาคและความเป็นเมือง (๕) การสร้างความเจริญเติบโตทางเศรษฐกิจและสังคมอย่างเป็นมิตรกับสิ่งแวดล้อม (๖) การบริหารราชการแผ่นดินที่มีประสิทธิภาพ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231E1" w:rsidRDefault="005231E1" w:rsidP="00FD6C87">
      <w:pPr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- 179 -</w:t>
      </w:r>
    </w:p>
    <w:p w:rsidR="005231E1" w:rsidRDefault="005231E1" w:rsidP="00FD6C87">
      <w:pPr>
        <w:jc w:val="center"/>
        <w:rPr>
          <w:rFonts w:ascii="TH SarabunIT๙" w:hAnsi="TH SarabunIT๙" w:cs="TH SarabunIT๙" w:hint="cs"/>
        </w:rPr>
      </w:pPr>
    </w:p>
    <w:p w:rsidR="005231E1" w:rsidRDefault="005231E1" w:rsidP="00FD6C87">
      <w:pPr>
        <w:jc w:val="center"/>
        <w:rPr>
          <w:rFonts w:ascii="TH SarabunIT๙" w:hAnsi="TH SarabunIT๙" w:cs="TH SarabunIT๙" w:hint="cs"/>
        </w:rPr>
      </w:pPr>
    </w:p>
    <w:p w:rsidR="005231E1" w:rsidRDefault="005231E1" w:rsidP="00FD6C87">
      <w:pPr>
        <w:jc w:val="center"/>
        <w:rPr>
          <w:rFonts w:ascii="TH SarabunIT๙" w:hAnsi="TH SarabunIT๙" w:cs="TH SarabunIT๙" w:hint="cs"/>
        </w:rPr>
      </w:pPr>
    </w:p>
    <w:p w:rsidR="008D1FA4" w:rsidRPr="00FD6C87" w:rsidRDefault="00FD6C87" w:rsidP="00FD6C87">
      <w:pPr>
        <w:jc w:val="center"/>
        <w:rPr>
          <w:rFonts w:ascii="TH SarabunIT๙" w:hAnsi="TH SarabunIT๙" w:cs="TH SarabunIT๙"/>
        </w:rPr>
      </w:pPr>
      <w:r w:rsidRPr="00FD6C87">
        <w:rPr>
          <w:rFonts w:ascii="TH SarabunIT๙" w:hAnsi="TH SarabunIT๙" w:cs="TH SarabunIT๙"/>
          <w:cs/>
        </w:rPr>
        <w:lastRenderedPageBreak/>
        <w:t xml:space="preserve">- </w:t>
      </w:r>
      <w:r w:rsidR="005231E1">
        <w:rPr>
          <w:rFonts w:ascii="TH SarabunIT๙" w:hAnsi="TH SarabunIT๙" w:cs="TH SarabunIT๙"/>
          <w:cs/>
        </w:rPr>
        <w:t>1</w:t>
      </w:r>
      <w:r w:rsidR="005231E1">
        <w:rPr>
          <w:rFonts w:ascii="TH SarabunIT๙" w:hAnsi="TH SarabunIT๙" w:cs="TH SarabunIT๙" w:hint="cs"/>
          <w:cs/>
        </w:rPr>
        <w:t>80</w:t>
      </w:r>
      <w:r w:rsidRPr="00FD6C87">
        <w:rPr>
          <w:rFonts w:ascii="TH SarabunIT๙" w:hAnsi="TH SarabunIT๙" w:cs="TH SarabunIT๙"/>
          <w:cs/>
        </w:rPr>
        <w:t xml:space="preserve"> -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6222"/>
        <w:gridCol w:w="858"/>
        <w:gridCol w:w="858"/>
      </w:tblGrid>
      <w:tr w:rsidR="008D1FA4" w:rsidTr="008D1FA4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051B" w:rsidRDefault="008D1FA4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br w:type="page"/>
            </w:r>
            <w:r>
              <w:rPr>
                <w:rFonts w:ascii="TH SarabunIT๙" w:eastAsia="Calibri" w:hAnsi="TH SarabunIT๙" w:cs="TH SarabunIT๙"/>
              </w:rPr>
              <w:br w:type="page"/>
            </w:r>
          </w:p>
          <w:p w:rsidR="008D1FA4" w:rsidRDefault="008D1FA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ประเด็น</w:t>
            </w:r>
          </w:p>
          <w:p w:rsidR="008D1FA4" w:rsidRDefault="008D1FA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การพิจารณา</w:t>
            </w: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051B" w:rsidRDefault="00AF051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8D1FA4" w:rsidRDefault="008D1FA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051B" w:rsidRDefault="00AF051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8D1FA4" w:rsidRDefault="008D1FA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คะแนนเต็ม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051B" w:rsidRDefault="00AF051B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</w:p>
          <w:p w:rsidR="008D1FA4" w:rsidRDefault="008D1FA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8D1FA4" w:rsidTr="008D1FA4"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  <w:cs/>
              </w:rPr>
              <w:t>๕.๖ โครงการมีความสอดคล้อง</w:t>
            </w:r>
          </w:p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  <w:cs/>
              </w:rPr>
              <w:t>๕.๗ โครงการสอดคล้องกับยุทธศาสตร์จังหวัด</w:t>
            </w:r>
          </w:p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  <w:cs/>
              </w:rPr>
              <w:t>๕.๘ 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</w:t>
            </w:r>
          </w:p>
          <w:p w:rsidR="00BA0B98" w:rsidRDefault="00BA0B98">
            <w:pPr>
              <w:rPr>
                <w:rFonts w:ascii="TH SarabunIT๙" w:eastAsia="Calibri" w:hAnsi="TH SarabunIT๙" w:cs="TH SarabunIT๙"/>
              </w:rPr>
            </w:pPr>
          </w:p>
          <w:p w:rsidR="00BA0B98" w:rsidRDefault="00BA0B98">
            <w:pPr>
              <w:rPr>
                <w:rFonts w:ascii="TH SarabunIT๙" w:eastAsia="Calibri" w:hAnsi="TH SarabunIT๙" w:cs="TH SarabunIT๙"/>
              </w:rPr>
            </w:pPr>
          </w:p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  <w:cs/>
              </w:rPr>
              <w:t>๕.๙ งบประมาณมีความสอดคล้องกับเป้าหมาย(ผลผลิตของโครงการ)</w:t>
            </w:r>
          </w:p>
          <w:p w:rsidR="00BA0B98" w:rsidRDefault="00BA0B98">
            <w:pPr>
              <w:rPr>
                <w:rFonts w:ascii="TH SarabunIT๙" w:eastAsia="Calibri" w:hAnsi="TH SarabunIT๙" w:cs="TH SarabunIT๙"/>
              </w:rPr>
            </w:pPr>
          </w:p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  <w:cs/>
              </w:rPr>
              <w:t>๕.๑๐ มีการประมาณการราคาถูกต้องตามหลักวิธีการงบประมาณ</w:t>
            </w: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FA4" w:rsidRDefault="00370E21" w:rsidP="00370E21">
            <w:pPr>
              <w:jc w:val="thaiDistribute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     - </w:t>
            </w:r>
            <w:r w:rsidR="008D1FA4">
              <w:rPr>
                <w:rFonts w:ascii="TH SarabunIT๙" w:eastAsia="Calibri" w:hAnsi="TH SarabunIT๙" w:cs="TH SarabunIT๙"/>
                <w:cs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="008D1FA4">
              <w:rPr>
                <w:rFonts w:ascii="TH SarabunIT๙" w:eastAsia="Calibri" w:hAnsi="TH SarabunIT๙" w:cs="TH SarabunIT๙"/>
              </w:rPr>
              <w:t xml:space="preserve">Value-Based Economy </w:t>
            </w:r>
            <w:r w:rsidR="008D1FA4">
              <w:rPr>
                <w:rFonts w:ascii="TH SarabunIT๙" w:eastAsia="Calibri" w:hAnsi="TH SarabunIT๙" w:cs="TH SarabunIT๙" w:hint="cs"/>
                <w:cs/>
              </w:rPr>
              <w:t>หรือเศรษฐกิจที่ขับเคลื่อนด้วยนวัตกรรม ทำน้อย ได้มาก เช่น (๑) เปลี่ยนจากการผลิตสินค้า โภคภัณฑ์ไปสู่สินค้าเชิงนวัตกรรม (๒) เปลี่ยนจากการขับเคลื่อนประเทศด้วยภาคอุตสาหกรรม ไปสู่การขับเคลื่อนด้วนเทคโนโลยี ความคิดสร้างสรรค์และนวัตกรรม (๓) เปลี่ยนจากการเน้นภาคการผลิตสินค้าไปสู่การเน้นภาคบริการมากขึ้น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ด้านการเกษตรเทคโนโลยีชีวภาพ สาธารณสุข วัฒนธรรม ฯลฯ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FA4" w:rsidRDefault="008D1FA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FA4" w:rsidRDefault="008D1FA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๕</w:t>
            </w:r>
          </w:p>
        </w:tc>
      </w:tr>
      <w:tr w:rsidR="008D1FA4" w:rsidTr="008D1FA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FA4" w:rsidRDefault="00370E21" w:rsidP="00370E21">
            <w:pPr>
              <w:jc w:val="thaiDistribute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     - </w:t>
            </w:r>
            <w:r w:rsidR="008D1FA4">
              <w:rPr>
                <w:rFonts w:ascii="TH SarabunIT๙" w:eastAsia="Calibri" w:hAnsi="TH SarabunIT๙" w:cs="TH SarabunIT๙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โครงการพัฒนาท้องถิ่นมีความสอดคล้องกับห้วงระยะเวลาของแผนพัฒนาจังหวัดที่ได้กำเนิดขึ้น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เป็นปัจจุบัน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FA4" w:rsidRDefault="008D1FA4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FA4" w:rsidRDefault="008D1FA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๕</w:t>
            </w:r>
          </w:p>
        </w:tc>
      </w:tr>
      <w:tr w:rsidR="008D1FA4" w:rsidTr="008D1FA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FA4" w:rsidRDefault="00370E21" w:rsidP="00370E21">
            <w:pPr>
              <w:jc w:val="thaiDistribute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     - </w:t>
            </w:r>
            <w:r w:rsidR="008D1FA4">
              <w:rPr>
                <w:rFonts w:ascii="TH SarabunIT๙" w:eastAsia="Calibri" w:hAnsi="TH SarabunIT๙" w:cs="TH SarabunIT๙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เป็นท้องถิ่นที่พัฒนาแล้วด้วยการพัฒนาปรัชญาเศรษฐกิจพอเพียง </w:t>
            </w:r>
          </w:p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  <w:p w:rsidR="00BA0B98" w:rsidRDefault="00BA0B98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FA4" w:rsidRDefault="008D1FA4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FA4" w:rsidRDefault="008D1FA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๕</w:t>
            </w:r>
          </w:p>
        </w:tc>
      </w:tr>
      <w:tr w:rsidR="008D1FA4" w:rsidTr="008D1FA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FA4" w:rsidRDefault="00370E21" w:rsidP="00370E21">
            <w:pPr>
              <w:jc w:val="thaiDistribute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     - </w:t>
            </w:r>
            <w:r w:rsidR="008D1FA4">
              <w:rPr>
                <w:rFonts w:ascii="TH SarabunIT๙" w:eastAsia="Calibri" w:hAnsi="TH SarabunIT๙" w:cs="TH SarabunIT๙"/>
                <w:cs/>
              </w:rPr>
              <w:t>งบประมาณโครงการพัฒนาจะต้องคำนึงถึงหลักสำคัญ ๕ ประการในการจัดทำโครงการได้แก่ (๑) ความประหยัด (</w:t>
            </w:r>
            <w:r w:rsidR="008D1FA4">
              <w:rPr>
                <w:rFonts w:ascii="TH SarabunIT๙" w:eastAsia="Calibri" w:hAnsi="TH SarabunIT๙" w:cs="TH SarabunIT๙"/>
              </w:rPr>
              <w:t>Economy</w:t>
            </w:r>
            <w:r w:rsidR="008D1FA4">
              <w:rPr>
                <w:rFonts w:ascii="TH SarabunIT๙" w:eastAsia="Calibri" w:hAnsi="TH SarabunIT๙" w:cs="TH SarabunIT๙" w:hint="cs"/>
                <w:cs/>
              </w:rPr>
              <w:t>) (๒) ความมีประสิทธิภาพ (</w:t>
            </w:r>
            <w:proofErr w:type="spellStart"/>
            <w:r w:rsidR="008D1FA4">
              <w:rPr>
                <w:rFonts w:ascii="TH SarabunIT๙" w:eastAsia="Calibri" w:hAnsi="TH SarabunIT๙" w:cs="TH SarabunIT๙"/>
              </w:rPr>
              <w:t>Effciency</w:t>
            </w:r>
            <w:proofErr w:type="spellEnd"/>
            <w:r w:rsidR="008D1FA4">
              <w:rPr>
                <w:rFonts w:ascii="TH SarabunIT๙" w:eastAsia="Calibri" w:hAnsi="TH SarabunIT๙" w:cs="TH SarabunIT๙" w:hint="cs"/>
                <w:cs/>
              </w:rPr>
              <w:t>) (๓) ความมีประสิทธิผล (</w:t>
            </w:r>
            <w:r w:rsidR="008D1FA4">
              <w:rPr>
                <w:rFonts w:ascii="TH SarabunIT๙" w:eastAsia="Calibri" w:hAnsi="TH SarabunIT๙" w:cs="TH SarabunIT๙"/>
              </w:rPr>
              <w:t>Effectiveness</w:t>
            </w:r>
            <w:r w:rsidR="008D1FA4">
              <w:rPr>
                <w:rFonts w:ascii="TH SarabunIT๙" w:eastAsia="Calibri" w:hAnsi="TH SarabunIT๙" w:cs="TH SarabunIT๙" w:hint="cs"/>
                <w:cs/>
              </w:rPr>
              <w:t>) (๔) ความยุติธรรม (</w:t>
            </w:r>
            <w:r w:rsidR="008D1FA4">
              <w:rPr>
                <w:rFonts w:ascii="TH SarabunIT๙" w:eastAsia="Calibri" w:hAnsi="TH SarabunIT๙" w:cs="TH SarabunIT๙"/>
              </w:rPr>
              <w:t>Equity</w:t>
            </w:r>
            <w:r w:rsidR="008D1FA4">
              <w:rPr>
                <w:rFonts w:ascii="TH SarabunIT๙" w:eastAsia="Calibri" w:hAnsi="TH SarabunIT๙" w:cs="TH SarabunIT๙" w:hint="cs"/>
                <w:cs/>
              </w:rPr>
              <w:t>) (๕) ความโปร่งใส (</w:t>
            </w:r>
            <w:r w:rsidR="008D1FA4">
              <w:rPr>
                <w:rFonts w:ascii="TH SarabunIT๙" w:eastAsia="Calibri" w:hAnsi="TH SarabunIT๙" w:cs="TH SarabunIT๙"/>
              </w:rPr>
              <w:t>Transparency</w:t>
            </w:r>
            <w:r w:rsidR="008D1FA4">
              <w:rPr>
                <w:rFonts w:ascii="TH SarabunIT๙" w:eastAsia="Calibri" w:hAnsi="TH SarabunIT๙" w:cs="TH SarabunIT๙" w:hint="cs"/>
                <w:cs/>
              </w:rPr>
              <w:t>)</w:t>
            </w:r>
          </w:p>
          <w:p w:rsidR="00BA0B98" w:rsidRDefault="00BA0B98" w:rsidP="00370E21">
            <w:pPr>
              <w:jc w:val="thaiDistribute"/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FA4" w:rsidRDefault="008D1FA4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FA4" w:rsidRDefault="008D1FA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๕</w:t>
            </w:r>
          </w:p>
        </w:tc>
      </w:tr>
      <w:tr w:rsidR="008D1FA4" w:rsidTr="008D1FA4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FA4" w:rsidRDefault="00370E21">
            <w:pPr>
              <w:jc w:val="thaiDistribute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 w:hint="cs"/>
                <w:cs/>
              </w:rPr>
              <w:t xml:space="preserve">     - </w:t>
            </w:r>
            <w:r w:rsidR="008D1FA4">
              <w:rPr>
                <w:rFonts w:ascii="TH SarabunIT๙" w:eastAsia="Calibri" w:hAnsi="TH SarabunIT๙" w:cs="TH SarabunIT๙"/>
                <w:cs/>
              </w:rPr>
              <w:t>การประมาณราคาเพื่อการพัฒนาต้องให้สอดคล้องกับโครงการถูกต้องตามหลักวิชาการทางช่าง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 มีความโปร่งใสในการกำหนดราคาและตรวจสอบในเชิงประจักษ์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FA4" w:rsidRDefault="008D1FA4">
            <w:pPr>
              <w:jc w:val="center"/>
              <w:rPr>
                <w:rFonts w:ascii="TH SarabunIT๙" w:eastAsia="Calibri" w:hAnsi="TH SarabunIT๙" w:cs="TH SarabunIT๙"/>
              </w:rPr>
            </w:pPr>
            <w:r>
              <w:rPr>
                <w:rFonts w:ascii="TH SarabunIT๙" w:eastAsia="Calibri" w:hAnsi="TH SarabunIT๙" w:cs="TH SarabunIT๙"/>
                <w:cs/>
              </w:rPr>
              <w:t>(๕)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1FA4" w:rsidRDefault="008D1FA4">
            <w:pPr>
              <w:jc w:val="center"/>
              <w:rPr>
                <w:rFonts w:ascii="TH SarabunIT๙" w:eastAsia="Calibri" w:hAnsi="TH SarabunIT๙" w:cs="TH SarabunIT๙"/>
                <w:b/>
                <w:b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s/>
              </w:rPr>
              <w:t>๕</w:t>
            </w:r>
          </w:p>
        </w:tc>
      </w:tr>
    </w:tbl>
    <w:p w:rsidR="008D1FA4" w:rsidRDefault="008D1FA4" w:rsidP="008D1FA4"/>
    <w:p w:rsidR="008D1FA4" w:rsidRDefault="008D1FA4" w:rsidP="008D1FA4">
      <w:r>
        <w:br w:type="page"/>
      </w:r>
    </w:p>
    <w:tbl>
      <w:tblPr>
        <w:tblW w:w="9782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5742"/>
        <w:gridCol w:w="992"/>
        <w:gridCol w:w="921"/>
      </w:tblGrid>
      <w:tr w:rsidR="008D1FA4" w:rsidTr="008D1FA4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lastRenderedPageBreak/>
              <w:br w:type="page"/>
            </w:r>
            <w:r>
              <w:rPr>
                <w:rFonts w:ascii="TH SarabunIT๙" w:hAnsi="TH SarabunIT๙" w:cs="TH SarabunIT๙"/>
              </w:rPr>
              <w:br w:type="page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8D1FA4" w:rsidTr="008D1FA4">
        <w:trPr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๕.๑๑ มีการกำหนดตัวชี้วัด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D1FA4" w:rsidRDefault="008D1FA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๕.๑๒ ผลที่คาดว่าจะได้รับสอดคล้องกับวัตถุประสงค์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370E21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</w:t>
            </w:r>
            <w:r w:rsidR="008D1FA4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มีการกำหนดตัวชี้วัดผลงาน (</w:t>
            </w:r>
            <w:r w:rsidR="008D1FA4">
              <w:rPr>
                <w:rFonts w:ascii="TH SarabunIT๙" w:hAnsi="TH SarabunIT๙" w:cs="TH SarabunIT๙"/>
                <w:sz w:val="32"/>
                <w:szCs w:val="32"/>
              </w:rPr>
              <w:t xml:space="preserve">Key </w:t>
            </w:r>
            <w:proofErr w:type="spellStart"/>
            <w:r w:rsidR="008D1FA4">
              <w:rPr>
                <w:rFonts w:ascii="TH SarabunIT๙" w:hAnsi="TH SarabunIT๙" w:cs="TH SarabunIT๙"/>
                <w:sz w:val="32"/>
                <w:szCs w:val="32"/>
              </w:rPr>
              <w:t>Performancy</w:t>
            </w:r>
            <w:proofErr w:type="spellEnd"/>
            <w:r w:rsidR="008D1FA4">
              <w:rPr>
                <w:rFonts w:ascii="TH SarabunIT๙" w:hAnsi="TH SarabunIT๙" w:cs="TH SarabunIT๙"/>
                <w:sz w:val="32"/>
                <w:szCs w:val="32"/>
              </w:rPr>
              <w:t xml:space="preserve"> Indicator : KPI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ที่ สามารถวัดได้ (</w:t>
            </w:r>
            <w:r w:rsidR="008D1FA4">
              <w:rPr>
                <w:rFonts w:ascii="TH SarabunIT๙" w:hAnsi="TH SarabunIT๙" w:cs="TH SarabunIT๙"/>
                <w:sz w:val="32"/>
                <w:szCs w:val="32"/>
              </w:rPr>
              <w:t>measurable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ใช้บอกประสิทธิผล (</w:t>
            </w:r>
            <w:r w:rsidR="008D1FA4">
              <w:rPr>
                <w:rFonts w:ascii="TH SarabunIT๙" w:hAnsi="TH SarabunIT๙" w:cs="TH SarabunIT๙"/>
                <w:sz w:val="32"/>
                <w:szCs w:val="32"/>
              </w:rPr>
              <w:t>effectiveness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ใช้บอกประสิทธิภาพ (</w:t>
            </w:r>
            <w:r w:rsidR="008D1FA4">
              <w:rPr>
                <w:rFonts w:ascii="TH SarabunIT๙" w:hAnsi="TH SarabunIT๙" w:cs="TH SarabunIT๙"/>
                <w:sz w:val="32"/>
                <w:szCs w:val="32"/>
              </w:rPr>
              <w:t>efficiency</w:t>
            </w:r>
            <w:r w:rsidR="008D1F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 คาดว่าจะได้รับ)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2315E1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 </w:t>
            </w:r>
            <w:r w:rsidR="008D1FA4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ได้รับเป็นสิ่งที่เกิดขึ้นได้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(๑) มีความเป็นไปได้และมีความเฉพาะเจาะจง ในการดำเนินงานตามโครงการ (๒) วัดและประเมินผลดับของความสำเร็จได้ (๓) ระบุสิ่งที่ต้องการดำเนินงานอย่างชัดเจนและเฉพาะเจาะจงมากที่สุดและสามารถปฏิบัติได้ (๔) เป็นเหตุเป็นผล สอดคล้องกับความเป็นจริง (๕) ส่งผลต่อการบ่งบอกเวลาได้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FA4" w:rsidTr="008D1FA4">
        <w:trPr>
          <w:jc w:val="center"/>
        </w:trPr>
        <w:tc>
          <w:tcPr>
            <w:tcW w:w="7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Default="006B0AD6" w:rsidP="00AF051B">
      <w:pPr>
        <w:pStyle w:val="a3"/>
        <w:spacing w:line="36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CE6497" wp14:editId="19F5DC56">
                <wp:simplePos x="0" y="0"/>
                <wp:positionH relativeFrom="column">
                  <wp:posOffset>-69215</wp:posOffset>
                </wp:positionH>
                <wp:positionV relativeFrom="paragraph">
                  <wp:posOffset>225365</wp:posOffset>
                </wp:positionV>
                <wp:extent cx="2995295" cy="352425"/>
                <wp:effectExtent l="0" t="0" r="319405" b="28575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529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231E1" w:rsidRDefault="005231E1" w:rsidP="008D1FA4">
                            <w:pPr>
                              <w:rPr>
                                <w:rFonts w:ascii="TH SarabunIT๙" w:hAnsi="TH SarabunIT๙" w:cs="TH SarabunIT๙"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๔.๓  สรุปผลการพัฒนาท้องถิ่นในภาพรวม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31" style="position:absolute;left:0;text-align:left;margin-left:-5.45pt;margin-top:17.75pt;width:235.85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Nn3AgMAAM4FAAAOAAAAZHJzL2Uyb0RvYy54bWysVM1u00AQviPxDqu9t45dJ22iOlWbNgiJ&#10;n4qCOG/sdWy63jW7mzjlxBEeoRIXkLjADQnhvo0fhdmxExLghEik9ezOzsw338zO8cmqEGTJtcmV&#10;jKi/36OEy1gluZxH9MXz6d4RJcYymTChJI/oDTf0ZHz/3nFVjnigMiUSrgk4kWZUlRHNrC1Hnmfi&#10;jBfM7KuSS1CmShfMwlbPvUSzCrwXwgt6vYFXKZ2UWsXcGDg9b5V0jP7TlMf2aZoabomIKGCzuGpc&#10;Z271xsdsNNeszPK4g8H+AUXBcglBN67OmWVkofM/XBV5rJVRqd2PVeGpNM1jjjlANn7vt2yuMlZy&#10;zAXIMeWGJvP/3MZPlpea5ElEA0okK6BETf2lqb83d++au7dN/bWpP3fb+lNTf2zqD039o6lvnXD3&#10;vqm/4WGNK2hvSeBIrUozAt9X5aV2tJjykYqvDZFqkjE556daqyrjLIFUfHff2zFwGwOmZFY9Vglg&#10;YgurkN9VqgvnEJgjKyzjzaaMfGVJDIfBcNgPhn1KYtAd9IMw6GMINlpbl9rYB1wVxAkR1Wohk2fQ&#10;KxiCLR8Zi7VMOkZY8oqStBDQGUsmiD8YDA47j91lj43WPrsuSKa5EEQr+zK3GRbS4USlWfs3pFRA&#10;QHts9Hw2EZpAhIiG0yP/7LyLMTetWXvb77kfetoxCcKD6QAbGsA4E/x0oUQuCfAO3By25sTETHAo&#10;e8s+Ni5CdqGEJBVo3N02jhL5RrkTdBq4f4fTbF9DTvF1uTJfyARly3LRyoBOSBeM4yvtcKqF5foq&#10;SypioHZ9zJRcQ033grB/MOjBNPkbpTuYzo4mk4uwLaUoM9Yy2vpynQbd2FKN8iYi7rbAYEe6Jmyb&#10;2a5mK3wn2EuuQWcquYEWBTyuhG4IgpAp/YaSCgZKRM3rBdOcEvFQQpWHfhi6CYSbsH8YwEZva2bb&#10;GiZjcBVRS6FuTpzYdmotSp3PM4jkY4ZSncLTSHO7fkMtKkjGQYShgWl1A85Npe093vo1hsc/AQAA&#10;//8DAFBLAwQUAAYACAAAACEAssw/iN8AAAAJAQAADwAAAGRycy9kb3ducmV2LnhtbEyPwU7DMBBE&#10;70j8g7VI3Fo70FY0ZFMhBKq4ICUgxNGNTRKw11HspuHvWU5wXO3TzJtiN3snJjvGPhBCtlQgLDXB&#10;9NQivL48Lm5AxKTJaBfIInzbCLvy/KzQuQknquxUp1ZwCMVcI3QpDbmUsems13EZBkv8+wij14nP&#10;sZVm1CcO905eKbWRXvfEDZ0e7H1nm6/66BHUQ+WePqtEU2fqvd+3q+H57R3x8mK+uwWR7Jz+YPjV&#10;Z3Uo2ekQjmSicAiLTG0ZRbher0EwsNoo3nJA2GYKZFnI/wvKHwAAAP//AwBQSwECLQAUAAYACAAA&#10;ACEAtoM4kv4AAADhAQAAEwAAAAAAAAAAAAAAAAAAAAAAW0NvbnRlbnRfVHlwZXNdLnhtbFBLAQIt&#10;ABQABgAIAAAAIQA4/SH/1gAAAJQBAAALAAAAAAAAAAAAAAAAAC8BAABfcmVscy8ucmVsc1BLAQIt&#10;ABQABgAIAAAAIQBuJNn3AgMAAM4FAAAOAAAAAAAAAAAAAAAAAC4CAABkcnMvZTJvRG9jLnhtbFBL&#10;AQItABQABgAIAAAAIQCyzD+I3wAAAAkBAAAPAAAAAAAAAAAAAAAAAFwFAABkcnMvZG93bnJldi54&#10;bWxQSwUGAAAAAAQABADzAAAAaAYAAAAA&#10;" fillcolor="#4f81bd" strokecolor="#f2f2f2" strokeweight="1pt">
                <v:fill color2="#243f60" angle="45" focus="100%" type="gradient"/>
                <v:shadow on="t" type="perspective" color="#b8cce4" opacity=".5" origin=",.5" offset="0,0" matrix=",-56756f,,.5"/>
                <v:textbox>
                  <w:txbxContent>
                    <w:p w:rsidR="002315E1" w:rsidRDefault="002315E1" w:rsidP="008D1FA4">
                      <w:pPr>
                        <w:rPr>
                          <w:rFonts w:ascii="TH SarabunIT๙" w:hAnsi="TH SarabunIT๙" w:cs="TH SarabunIT๙"/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๔.๓  สรุปผลการพัฒนาท้องถิ่นในภาพรวม</w:t>
                      </w:r>
                    </w:p>
                  </w:txbxContent>
                </v:textbox>
              </v:roundrect>
            </w:pict>
          </mc:Fallback>
        </mc:AlternateContent>
      </w:r>
      <w:r w:rsidR="005231E1">
        <w:rPr>
          <w:rFonts w:ascii="TH SarabunIT๙" w:hAnsi="TH SarabunIT๙" w:cs="TH SarabunIT๙" w:hint="cs"/>
          <w:b/>
          <w:bCs/>
          <w:sz w:val="32"/>
          <w:szCs w:val="32"/>
          <w:cs/>
        </w:rPr>
        <w:t>- 18</w:t>
      </w:r>
      <w:r w:rsidR="00AF051B">
        <w:rPr>
          <w:rFonts w:ascii="TH SarabunIT๙" w:hAnsi="TH SarabunIT๙" w:cs="TH SarabunIT๙" w:hint="cs"/>
          <w:b/>
          <w:bCs/>
          <w:sz w:val="32"/>
          <w:szCs w:val="32"/>
          <w:cs/>
        </w:rPr>
        <w:t>2 -</w:t>
      </w:r>
    </w:p>
    <w:p w:rsidR="008D1FA4" w:rsidRDefault="008D1FA4" w:rsidP="008D1FA4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1FA4" w:rsidRPr="006B0AD6" w:rsidRDefault="008D1FA4" w:rsidP="006B0AD6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ในการจัดทำแผนพัฒนาท้องถิ่น (พ.ศ. ๒๕๖</w:t>
      </w:r>
      <w:r w:rsidR="006B0AD6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 xml:space="preserve">– </w:t>
      </w:r>
      <w:r>
        <w:rPr>
          <w:rFonts w:ascii="TH SarabunIT๙" w:hAnsi="TH SarabunIT๙" w:cs="TH SarabunIT๙"/>
          <w:cs/>
        </w:rPr>
        <w:t>๒๕</w:t>
      </w:r>
      <w:r w:rsidR="006B0AD6">
        <w:rPr>
          <w:rFonts w:ascii="TH SarabunIT๙" w:hAnsi="TH SarabunIT๙" w:cs="TH SarabunIT๙" w:hint="cs"/>
          <w:cs/>
        </w:rPr>
        <w:t>70</w:t>
      </w:r>
      <w:r>
        <w:rPr>
          <w:rFonts w:ascii="TH SarabunIT๙" w:hAnsi="TH SarabunIT๙" w:cs="TH SarabunIT๙"/>
          <w:cs/>
        </w:rPr>
        <w:t>)  ขององค์กรปกครองส่วนท้องถิ่น ก็เพื่อใช้เป็นเครื่องมือในการพัฒนา  เป็นแนวทางในการบริหารพัฒนาท้องถิ่นให้บรรลุตามวัตถุประสงค์และเป้าหมาย  เกิดประสิทธิภาพประสิทธิผลสูงสุดในการแก้ไขปัญหาให้กับประชาชน  ก่อให้เกิดประโยชน์และสามารถตอบสนองความต้องการพัฒนาของประชาชน  โดยพิจารณาบรรจุโครงการในงบประมาณรายจ่ายประจำปี  งบประมาณรายจ่ายเพิ่มเติม  และงบประมาณจากเงินสะสม  โดยจะต้องมีการติดตามและประเมินผลแผนพัฒนาตามระเบียบกระทรวงมหาดไทย ว่าด้วยการจัดทำแผนพัฒนาขององค์กรปกครองส่วนท้องถิ่น  พ.ศ. ๒๕๔๘ และที่แก้ไขเพิ่มเติมถึง (ฉบับที่ ๓) พ.ศ. ๒๕๖๑ เป็นการสรุปผลในภารวมของท้องถิ่น  เป็นการติดตามผลการนำยุทธศาสตร์ขององค์กรปกครองส่วนท้องถิ่น  ว่าเกิดผลทั้งในเชิงปริมาณ และเชิงคุณภาพ  อย่างไร  ซึ่งสามารถวัดผลได้ทั้งเชิงสถิติต่างๆ ตาราง กราฟ และการพรรณนา ดังนี้</w:t>
      </w:r>
      <w:r>
        <w:rPr>
          <w:rFonts w:ascii="TH SarabunIT๙" w:hAnsi="TH SarabunIT๙" w:cs="TH SarabunIT๙"/>
          <w:b/>
          <w:bCs/>
          <w:cs/>
        </w:rPr>
        <w:t>(๑)  การวัดผลในเชิงปริมาณและเชิงคุณภาพ</w:t>
      </w:r>
    </w:p>
    <w:p w:rsidR="008D1FA4" w:rsidRPr="006B0AD6" w:rsidRDefault="008D1FA4" w:rsidP="006B0AD6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cs/>
        </w:rPr>
        <w:t>(๑.๑)  การวัดผลในเชิงปริมาณ (</w:t>
      </w:r>
      <w:r>
        <w:rPr>
          <w:rFonts w:ascii="TH SarabunIT๙" w:hAnsi="TH SarabunIT๙" w:cs="TH SarabunIT๙"/>
          <w:b/>
          <w:bCs/>
        </w:rPr>
        <w:t>Quantity</w:t>
      </w:r>
      <w:r>
        <w:rPr>
          <w:rFonts w:ascii="TH SarabunIT๙" w:hAnsi="TH SarabunIT๙" w:cs="TH SarabunIT๙" w:hint="cs"/>
          <w:b/>
          <w:bCs/>
          <w:cs/>
        </w:rPr>
        <w:t xml:space="preserve">) </w:t>
      </w:r>
      <w:r>
        <w:rPr>
          <w:rFonts w:ascii="TH SarabunIT๙" w:hAnsi="TH SarabunIT๙" w:cs="TH SarabunIT๙"/>
          <w:cs/>
        </w:rPr>
        <w:t>มีดังนี้</w:t>
      </w:r>
    </w:p>
    <w:tbl>
      <w:tblPr>
        <w:tblW w:w="5385" w:type="pct"/>
        <w:tblCellSpacing w:w="15" w:type="dxa"/>
        <w:tblInd w:w="-2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95"/>
        <w:gridCol w:w="642"/>
        <w:gridCol w:w="1004"/>
        <w:gridCol w:w="642"/>
        <w:gridCol w:w="1000"/>
        <w:gridCol w:w="642"/>
        <w:gridCol w:w="1064"/>
        <w:gridCol w:w="642"/>
        <w:gridCol w:w="1373"/>
        <w:gridCol w:w="707"/>
        <w:gridCol w:w="1398"/>
      </w:tblGrid>
      <w:tr w:rsidR="008D1FA4" w:rsidTr="006B0AD6">
        <w:trPr>
          <w:trHeight w:val="764"/>
          <w:tblCellSpacing w:w="15" w:type="dxa"/>
        </w:trPr>
        <w:tc>
          <w:tcPr>
            <w:tcW w:w="4971" w:type="pct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FA4" w:rsidRDefault="008D1FA4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การวางแผนพัฒนาท้องถิ่นสี่ปี (พ.ศ. ๒๕๖๑ 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– 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๒๕๖๕)</w:t>
            </w:r>
          </w:p>
          <w:p w:rsidR="008D1FA4" w:rsidRDefault="008D1FA4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ได้กำหนดโครงการที่จะดำเนินการตามแผนพัฒนาท้องถิ่นสี่ปี (พ.ศ. ๒๕๖๑ 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– 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๒๕๖๕)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</w:p>
        </w:tc>
      </w:tr>
      <w:tr w:rsidR="008D1FA4" w:rsidTr="006B0AD6">
        <w:trPr>
          <w:trHeight w:val="429"/>
          <w:tblCellSpacing w:w="15" w:type="dxa"/>
        </w:trPr>
        <w:tc>
          <w:tcPr>
            <w:tcW w:w="66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FA4" w:rsidRDefault="008D1FA4">
            <w:pPr>
              <w:spacing w:line="25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ยุทธศาสตร์ </w:t>
            </w:r>
            <w:proofErr w:type="spellStart"/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. </w:t>
            </w:r>
          </w:p>
          <w:p w:rsidR="008D1FA4" w:rsidRDefault="008D1FA4">
            <w:pPr>
              <w:spacing w:line="25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ในเขตจังหวัด</w:t>
            </w:r>
          </w:p>
        </w:tc>
        <w:tc>
          <w:tcPr>
            <w:tcW w:w="77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FA4" w:rsidRPr="002315E1" w:rsidRDefault="008D1FA4" w:rsidP="006B0AD6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315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๒๕๖</w:t>
            </w:r>
            <w:r w:rsidR="006B0AD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</w:p>
        </w:tc>
        <w:tc>
          <w:tcPr>
            <w:tcW w:w="77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FA4" w:rsidRPr="002315E1" w:rsidRDefault="008D1FA4" w:rsidP="006B0AD6">
            <w:pPr>
              <w:spacing w:line="256" w:lineRule="auto"/>
              <w:jc w:val="center"/>
              <w:rPr>
                <w:rFonts w:ascii="TH SarabunIT๙" w:hAnsi="TH SarabunIT๙" w:cs="TH SarabunIT๙"/>
              </w:rPr>
            </w:pPr>
            <w:r w:rsidRPr="002315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๒๕๖</w:t>
            </w:r>
            <w:r w:rsidR="006B0AD6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80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FA4" w:rsidRPr="002315E1" w:rsidRDefault="008D1FA4" w:rsidP="006B0AD6">
            <w:pPr>
              <w:spacing w:line="256" w:lineRule="auto"/>
              <w:jc w:val="center"/>
              <w:rPr>
                <w:rFonts w:ascii="TH SarabunIT๙" w:hAnsi="TH SarabunIT๙" w:cs="TH SarabunIT๙"/>
              </w:rPr>
            </w:pPr>
            <w:r w:rsidRPr="002315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๒๕๖</w:t>
            </w:r>
            <w:r w:rsidR="006B0AD6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9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FA4" w:rsidRPr="002315E1" w:rsidRDefault="008D1FA4" w:rsidP="006B0AD6">
            <w:pPr>
              <w:spacing w:line="256" w:lineRule="auto"/>
              <w:jc w:val="center"/>
              <w:rPr>
                <w:rFonts w:ascii="TH SarabunIT๙" w:hAnsi="TH SarabunIT๙" w:cs="TH SarabunIT๙"/>
              </w:rPr>
            </w:pPr>
            <w:r w:rsidRPr="002315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๒๕๖</w:t>
            </w:r>
            <w:r w:rsidR="006B0AD6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9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D1FA4" w:rsidRPr="002315E1" w:rsidRDefault="008D1FA4" w:rsidP="006B0AD6">
            <w:pPr>
              <w:spacing w:line="256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2315E1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๒๕</w:t>
            </w:r>
            <w:r w:rsidR="006B0AD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70</w:t>
            </w:r>
          </w:p>
        </w:tc>
      </w:tr>
      <w:tr w:rsidR="008D1FA4" w:rsidTr="006B0AD6">
        <w:trPr>
          <w:trHeight w:val="142"/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FA4" w:rsidRDefault="008D1FA4">
            <w:pPr>
              <w:spacing w:line="25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FA4" w:rsidRDefault="008D1FA4">
            <w:pPr>
              <w:spacing w:line="25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FA4" w:rsidRDefault="008D1FA4">
            <w:pPr>
              <w:spacing w:line="25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FA4" w:rsidRDefault="008D1FA4">
            <w:pPr>
              <w:spacing w:line="25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FA4" w:rsidRDefault="008D1FA4">
            <w:pPr>
              <w:spacing w:line="25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FA4" w:rsidRDefault="008D1FA4">
            <w:pPr>
              <w:spacing w:line="25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FA4" w:rsidRDefault="008D1FA4">
            <w:pPr>
              <w:spacing w:line="25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FA4" w:rsidRDefault="008D1FA4">
            <w:pPr>
              <w:spacing w:line="25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FA4" w:rsidRDefault="008D1FA4">
            <w:pPr>
              <w:spacing w:line="25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FA4" w:rsidRDefault="008D1FA4">
            <w:pPr>
              <w:spacing w:line="25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</w:tc>
      </w:tr>
      <w:tr w:rsidR="008D1FA4" w:rsidTr="006B0AD6">
        <w:trPr>
          <w:trHeight w:val="925"/>
          <w:tblCellSpacing w:w="15" w:type="dxa"/>
        </w:trPr>
        <w:tc>
          <w:tcPr>
            <w:tcW w:w="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FA4" w:rsidRPr="002315E1" w:rsidRDefault="008D1FA4" w:rsidP="002315E1">
            <w:pPr>
              <w:spacing w:line="256" w:lineRule="auto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2315E1">
              <w:rPr>
                <w:rFonts w:ascii="TH SarabunPSK" w:hAnsi="TH SarabunPSK" w:cs="TH SarabunPSK"/>
                <w:sz w:val="24"/>
                <w:szCs w:val="24"/>
                <w:cs/>
              </w:rPr>
              <w:t>๑. ด้าน</w:t>
            </w:r>
            <w:r w:rsidR="002315E1" w:rsidRPr="002315E1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</w:t>
            </w:r>
            <w:r w:rsidR="002315E1">
              <w:rPr>
                <w:rFonts w:ascii="TH SarabunPSK" w:hAnsi="TH SarabunPSK" w:cs="TH SarabunPSK" w:hint="cs"/>
                <w:sz w:val="24"/>
                <w:szCs w:val="24"/>
                <w:cs/>
              </w:rPr>
              <w:t>พั</w:t>
            </w:r>
            <w:r w:rsidR="002315E1" w:rsidRPr="002315E1">
              <w:rPr>
                <w:rFonts w:ascii="TH SarabunPSK" w:hAnsi="TH SarabunPSK" w:cs="TH SarabunPSK" w:hint="cs"/>
                <w:sz w:val="24"/>
                <w:szCs w:val="24"/>
                <w:cs/>
              </w:rPr>
              <w:t>ฒนาการท่องเที่ยวและเศรษฐกิจ</w:t>
            </w: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8D1FA4" w:rsidTr="006B0AD6">
        <w:trPr>
          <w:trHeight w:val="370"/>
          <w:tblCellSpacing w:w="15" w:type="dxa"/>
        </w:trPr>
        <w:tc>
          <w:tcPr>
            <w:tcW w:w="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FA4" w:rsidRPr="002315E1" w:rsidRDefault="008D1FA4" w:rsidP="002315E1">
            <w:pPr>
              <w:spacing w:line="256" w:lineRule="auto"/>
              <w:rPr>
                <w:rFonts w:ascii="TH SarabunPSK" w:hAnsi="TH SarabunPSK" w:cs="TH SarabunPSK"/>
                <w:sz w:val="24"/>
                <w:szCs w:val="24"/>
              </w:rPr>
            </w:pPr>
            <w:r w:rsidRPr="002315E1">
              <w:rPr>
                <w:rFonts w:ascii="TH SarabunPSK" w:hAnsi="TH SarabunPSK" w:cs="TH SarabunPSK"/>
                <w:sz w:val="24"/>
                <w:szCs w:val="24"/>
                <w:cs/>
              </w:rPr>
              <w:t>๒. ด้าน</w:t>
            </w:r>
            <w:r w:rsidR="002315E1" w:rsidRPr="002315E1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ส่งเสริมรายได้และการผลิต</w:t>
            </w: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8D1FA4" w:rsidTr="006B0AD6">
        <w:trPr>
          <w:trHeight w:val="370"/>
          <w:tblCellSpacing w:w="15" w:type="dxa"/>
        </w:trPr>
        <w:tc>
          <w:tcPr>
            <w:tcW w:w="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FA4" w:rsidRPr="002315E1" w:rsidRDefault="008D1FA4" w:rsidP="002315E1">
            <w:pPr>
              <w:spacing w:line="256" w:lineRule="auto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2315E1">
              <w:rPr>
                <w:rFonts w:ascii="TH SarabunPSK" w:hAnsi="TH SarabunPSK" w:cs="TH SarabunPSK"/>
                <w:sz w:val="24"/>
                <w:szCs w:val="24"/>
                <w:cs/>
              </w:rPr>
              <w:t>๓.  ด้าน</w:t>
            </w:r>
            <w:r w:rsidR="002315E1" w:rsidRPr="002315E1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การพัฒนาสังคม การศึกษาและคุณภาพชีวิตอย่างพอเพียง</w:t>
            </w: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8D1FA4" w:rsidTr="006B0AD6">
        <w:trPr>
          <w:trHeight w:val="370"/>
          <w:tblCellSpacing w:w="15" w:type="dxa"/>
        </w:trPr>
        <w:tc>
          <w:tcPr>
            <w:tcW w:w="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FA4" w:rsidRPr="002315E1" w:rsidRDefault="008D1FA4" w:rsidP="002315E1">
            <w:pPr>
              <w:spacing w:line="256" w:lineRule="auto"/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2315E1">
              <w:rPr>
                <w:rFonts w:ascii="TH SarabunPSK" w:hAnsi="TH SarabunPSK" w:cs="TH SarabunPSK"/>
                <w:sz w:val="24"/>
                <w:szCs w:val="24"/>
                <w:cs/>
              </w:rPr>
              <w:t>๔.  ด้าน</w:t>
            </w:r>
            <w:r w:rsidR="002315E1" w:rsidRPr="002315E1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2315E1" w:rsidTr="006B0AD6">
        <w:trPr>
          <w:trHeight w:val="370"/>
          <w:tblCellSpacing w:w="15" w:type="dxa"/>
        </w:trPr>
        <w:tc>
          <w:tcPr>
            <w:tcW w:w="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5E1" w:rsidRPr="002315E1" w:rsidRDefault="002315E1" w:rsidP="002315E1">
            <w:pPr>
              <w:spacing w:line="256" w:lineRule="auto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315E1">
              <w:rPr>
                <w:rFonts w:ascii="TH SarabunPSK" w:hAnsi="TH SarabunPSK" w:cs="TH SarabunPSK" w:hint="cs"/>
                <w:sz w:val="24"/>
                <w:szCs w:val="24"/>
                <w:cs/>
              </w:rPr>
              <w:t>๕. ด้านการพัฒนาระบบบริการงานให้มีความเป็นเลิศ</w:t>
            </w: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2315E1" w:rsidTr="006B0AD6">
        <w:trPr>
          <w:trHeight w:val="1151"/>
          <w:tblCellSpacing w:w="15" w:type="dxa"/>
        </w:trPr>
        <w:tc>
          <w:tcPr>
            <w:tcW w:w="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5E1" w:rsidRPr="002315E1" w:rsidRDefault="002315E1" w:rsidP="002315E1">
            <w:pPr>
              <w:spacing w:line="256" w:lineRule="auto"/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315E1">
              <w:rPr>
                <w:rFonts w:ascii="TH SarabunPSK" w:hAnsi="TH SarabunPSK" w:cs="TH SarabunPSK" w:hint="cs"/>
                <w:sz w:val="24"/>
                <w:szCs w:val="24"/>
                <w:cs/>
              </w:rPr>
              <w:t>๖. ด้านการพัฒนาด้านการพัฒนาทางคมนาคม แหล่งน้ำ และสาธารณูปโภค</w:t>
            </w: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315E1" w:rsidRDefault="002315E1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8D1FA4" w:rsidTr="006B0AD6">
        <w:trPr>
          <w:trHeight w:val="370"/>
          <w:tblCellSpacing w:w="15" w:type="dxa"/>
        </w:trPr>
        <w:tc>
          <w:tcPr>
            <w:tcW w:w="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FA4" w:rsidRDefault="008D1FA4">
            <w:pPr>
              <w:spacing w:line="256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6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D1FA4" w:rsidRDefault="008D1FA4">
            <w:pPr>
              <w:spacing w:line="256" w:lineRule="auto"/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8D1FA4" w:rsidRDefault="008D1FA4" w:rsidP="008D1FA4">
      <w:pPr>
        <w:ind w:firstLine="720"/>
        <w:rPr>
          <w:rFonts w:ascii="TH SarabunIT๙" w:hAnsi="TH SarabunIT๙" w:cs="TH SarabunIT๙"/>
          <w:b/>
          <w:bCs/>
        </w:rPr>
      </w:pPr>
    </w:p>
    <w:p w:rsidR="008D1FA4" w:rsidRPr="00AF051B" w:rsidRDefault="005231E1" w:rsidP="00AF051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- 18</w:t>
      </w:r>
      <w:r w:rsidR="00AF051B" w:rsidRPr="00AF051B">
        <w:rPr>
          <w:rFonts w:ascii="TH SarabunIT๙" w:hAnsi="TH SarabunIT๙" w:cs="TH SarabunIT๙" w:hint="cs"/>
          <w:cs/>
        </w:rPr>
        <w:t>3 -</w:t>
      </w:r>
    </w:p>
    <w:p w:rsidR="008D1FA4" w:rsidRDefault="008D1FA4" w:rsidP="008D1FA4">
      <w:pPr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0"/>
        <w:gridCol w:w="2278"/>
        <w:gridCol w:w="971"/>
        <w:gridCol w:w="1351"/>
        <w:gridCol w:w="1425"/>
        <w:gridCol w:w="1299"/>
        <w:gridCol w:w="1476"/>
      </w:tblGrid>
      <w:tr w:rsidR="008D1FA4" w:rsidTr="008D1FA4">
        <w:trPr>
          <w:jc w:val="right"/>
        </w:trPr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8D1FA4" w:rsidRDefault="008D1FA4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สรุปรายงานผลการดำเนินการ  ประจำปีงบประมาณ พ.ศ. ...................</w:t>
            </w:r>
          </w:p>
        </w:tc>
      </w:tr>
      <w:tr w:rsidR="008D1FA4" w:rsidTr="008D1FA4">
        <w:trPr>
          <w:jc w:val="right"/>
        </w:trPr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8D1FA4" w:rsidRDefault="008D1FA4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8D1FA4" w:rsidRDefault="008D1FA4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8D1FA4" w:rsidRDefault="008D1FA4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8D1FA4" w:rsidRDefault="008D1FA4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8D1FA4" w:rsidRDefault="008D1FA4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โครงการที่สามารถดำเนินการได้ (.......... โครงการ)</w:t>
            </w:r>
          </w:p>
        </w:tc>
      </w:tr>
      <w:tr w:rsidR="008D1FA4" w:rsidTr="008D1FA4">
        <w:trPr>
          <w:jc w:val="right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8D1FA4" w:rsidRDefault="008D1FA4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คิดเป็นร้อยละของแผนพัฒนาท้องถิ่นสี่ปี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8D1FA4" w:rsidRDefault="008D1FA4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คิดเป็นร้อยละของแผนการดำเนินงาน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8D1FA4" w:rsidRDefault="008D1FA4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คิดเป็นร้อยละของข้อบัญญัติ+</w:t>
            </w:r>
          </w:p>
          <w:p w:rsidR="008D1FA4" w:rsidRDefault="008D1FA4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เงินสะสม</w:t>
            </w:r>
          </w:p>
        </w:tc>
      </w:tr>
      <w:tr w:rsidR="008D1FA4" w:rsidTr="008D1FA4">
        <w:trPr>
          <w:jc w:val="right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๑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tabs>
                <w:tab w:val="left" w:pos="354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บรรจุในแผนพัฒนาท้องถิ่น 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8D1FA4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8D1FA4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8D1FA4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8D1FA4" w:rsidTr="008D1FA4">
        <w:trPr>
          <w:jc w:val="right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๒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ตั้งในข้อบัญญัติงบประมาณ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8D1FA4" w:rsidTr="008D1FA4">
        <w:trPr>
          <w:jc w:val="right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๓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จากเงินสะสม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8D1FA4" w:rsidTr="008D1FA4">
        <w:trPr>
          <w:jc w:val="right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๔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tabs>
                <w:tab w:val="left" w:pos="354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จัดทำแผนการดำเนินงาน</w:t>
            </w:r>
          </w:p>
          <w:p w:rsidR="008D1FA4" w:rsidRDefault="008D1FA4">
            <w:pPr>
              <w:tabs>
                <w:tab w:val="left" w:pos="354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- ข้อบัญญัติ </w:t>
            </w:r>
            <w:r>
              <w:rPr>
                <w:rFonts w:ascii="TH SarabunPSK" w:hAnsi="TH SarabunPSK" w:cs="TH SarabunPSK"/>
              </w:rPr>
              <w:t>=</w:t>
            </w:r>
            <w:r>
              <w:rPr>
                <w:rFonts w:ascii="TH SarabunPSK" w:hAnsi="TH SarabunPSK" w:cs="TH SarabunPSK" w:hint="cs"/>
                <w:cs/>
              </w:rPr>
              <w:t xml:space="preserve"> .......... + </w:t>
            </w:r>
          </w:p>
          <w:p w:rsidR="008D1FA4" w:rsidRDefault="008D1FA4">
            <w:pPr>
              <w:tabs>
                <w:tab w:val="left" w:pos="3544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- เงินสะสม </w:t>
            </w:r>
            <w:r>
              <w:rPr>
                <w:rFonts w:ascii="TH SarabunPSK" w:hAnsi="TH SarabunPSK" w:cs="TH SarabunPSK"/>
              </w:rPr>
              <w:t xml:space="preserve"> = </w:t>
            </w:r>
            <w:r>
              <w:rPr>
                <w:rFonts w:ascii="TH SarabunPSK" w:hAnsi="TH SarabunPSK" w:cs="TH SarabunPSK" w:hint="cs"/>
                <w:cs/>
              </w:rPr>
              <w:t>..........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tabs>
                <w:tab w:val="left" w:pos="3544"/>
              </w:tabs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tabs>
                <w:tab w:val="left" w:pos="3544"/>
              </w:tabs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8D1FA4" w:rsidTr="008D1FA4">
        <w:trPr>
          <w:jc w:val="right"/>
        </w:trPr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๕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FA4" w:rsidRDefault="008D1FA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สามารถดำเนินการได้</w:t>
            </w:r>
          </w:p>
          <w:p w:rsidR="008D1FA4" w:rsidRDefault="008D1FA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- ข้อบัญญัติ </w:t>
            </w:r>
            <w:r>
              <w:rPr>
                <w:rFonts w:ascii="TH SarabunPSK" w:hAnsi="TH SarabunPSK" w:cs="TH SarabunPSK"/>
              </w:rPr>
              <w:t xml:space="preserve">= </w:t>
            </w:r>
            <w:r>
              <w:rPr>
                <w:rFonts w:ascii="TH SarabunPSK" w:hAnsi="TH SarabunPSK" w:cs="TH SarabunPSK" w:hint="cs"/>
                <w:cs/>
              </w:rPr>
              <w:t>.........</w:t>
            </w:r>
            <w:r>
              <w:rPr>
                <w:rFonts w:ascii="TH SarabunPSK" w:hAnsi="TH SarabunPSK" w:cs="TH SarabunPSK"/>
              </w:rPr>
              <w:t xml:space="preserve"> +</w:t>
            </w:r>
          </w:p>
          <w:p w:rsidR="008D1FA4" w:rsidRDefault="008D1FA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- </w:t>
            </w:r>
            <w:r>
              <w:rPr>
                <w:rFonts w:ascii="TH SarabunPSK" w:hAnsi="TH SarabunPSK" w:cs="TH SarabunPSK" w:hint="cs"/>
                <w:cs/>
              </w:rPr>
              <w:t xml:space="preserve">เงินสะสม </w:t>
            </w:r>
            <w:proofErr w:type="gramStart"/>
            <w:r>
              <w:rPr>
                <w:rFonts w:ascii="TH SarabunPSK" w:hAnsi="TH SarabunPSK" w:cs="TH SarabunPSK"/>
              </w:rPr>
              <w:t xml:space="preserve">= </w:t>
            </w:r>
            <w:r>
              <w:rPr>
                <w:rFonts w:ascii="TH SarabunPSK" w:hAnsi="TH SarabunPSK" w:cs="TH SarabunPSK" w:hint="cs"/>
                <w:cs/>
              </w:rPr>
              <w:t>..........</w:t>
            </w:r>
            <w:proofErr w:type="gramEnd"/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FA4" w:rsidRDefault="008D1FA4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FA4" w:rsidRDefault="008D1FA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:rsidR="008D1FA4" w:rsidRDefault="008D1FA4" w:rsidP="008D1FA4">
      <w:pPr>
        <w:tabs>
          <w:tab w:val="left" w:pos="3544"/>
        </w:tabs>
        <w:jc w:val="center"/>
        <w:rPr>
          <w:rFonts w:ascii="TH SarabunPSK" w:hAnsi="TH SarabunPSK" w:cs="TH SarabunPSK"/>
          <w:b/>
          <w:bCs/>
        </w:rPr>
      </w:pPr>
    </w:p>
    <w:p w:rsidR="008D1FA4" w:rsidRDefault="008D1FA4" w:rsidP="008D1FA4">
      <w:pPr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ab/>
        <w:t xml:space="preserve">    (๑.๒) การวัดผลในเชิงคุณภาพ (</w:t>
      </w:r>
      <w:r>
        <w:rPr>
          <w:rFonts w:ascii="TH SarabunIT๙" w:hAnsi="TH SarabunIT๙" w:cs="TH SarabunIT๙"/>
          <w:b/>
          <w:bCs/>
        </w:rPr>
        <w:t>Quality</w:t>
      </w:r>
      <w:r>
        <w:rPr>
          <w:rFonts w:ascii="TH SarabunIT๙" w:hAnsi="TH SarabunIT๙" w:cs="TH SarabunIT๙" w:hint="cs"/>
          <w:b/>
          <w:bCs/>
          <w:cs/>
        </w:rPr>
        <w:t>)</w:t>
      </w:r>
    </w:p>
    <w:p w:rsidR="008D1FA4" w:rsidRDefault="008D1FA4" w:rsidP="008D1FA4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การจัดผลเชิงคุณภาพ  ใช้การสำรวจความพึงพอใจในการวัดผลเชิงคุณภาพโดยภาพรวม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ซึ่งการประเมินความพึงพอใจทำให้ทราบถึงผลเชิงคุณภาพในการดำเนินงานของเทศบาลในภาพรวม  </w:t>
      </w:r>
    </w:p>
    <w:p w:rsidR="008D1FA4" w:rsidRDefault="008D1FA4" w:rsidP="008D1FA4">
      <w:pPr>
        <w:ind w:left="720"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โดยเครื่องมือที่ใช้ในการประเมินความพึงพอใจ  มีดังนี้</w:t>
      </w:r>
    </w:p>
    <w:p w:rsidR="008D1FA4" w:rsidRDefault="008D1FA4" w:rsidP="008D1FA4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i/>
          <w:iCs/>
          <w:cs/>
        </w:rPr>
      </w:pPr>
      <w:r>
        <w:rPr>
          <w:rFonts w:ascii="TH SarabunIT๙" w:hAnsi="TH SarabunIT๙" w:cs="TH SarabunIT๙"/>
          <w:cs/>
        </w:rPr>
        <w:t>แบบที่  ๓/๓  แบบประเมินความพึงพอใจต่อผลการดำเนินงานขององค์กรปกครองส่วนท้องถิ่น</w:t>
      </w:r>
    </w:p>
    <w:p w:rsidR="008D1FA4" w:rsidRDefault="008D1FA4" w:rsidP="008D1FA4">
      <w:pPr>
        <w:ind w:firstLine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แบบที่  ๓/๔  แบบประเมินความพึงพอใจของผู้รับบริการในงานบริการขององค์กรปกครองส่วนท้องถิ่น (ให้หน่วยงานภายนอกดำเนินการ)</w:t>
      </w:r>
    </w:p>
    <w:p w:rsidR="008D1FA4" w:rsidRDefault="008D1FA4" w:rsidP="008D1FA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:rsidR="008D1FA4" w:rsidRDefault="008D1FA4" w:rsidP="008D1FA4">
      <w:pPr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jc w:val="thaiDistribute"/>
        <w:rPr>
          <w:rFonts w:ascii="TH SarabunIT๙" w:hAnsi="TH SarabunIT๙" w:cs="TH SarabunIT๙"/>
        </w:rPr>
      </w:pPr>
    </w:p>
    <w:p w:rsidR="008D1FA4" w:rsidRDefault="008D1FA4" w:rsidP="008D1FA4">
      <w:pPr>
        <w:jc w:val="thaiDistribute"/>
        <w:rPr>
          <w:rFonts w:ascii="TH SarabunIT๙" w:hAnsi="TH SarabunIT๙" w:cs="TH SarabunIT๙"/>
        </w:rPr>
      </w:pPr>
    </w:p>
    <w:p w:rsidR="00AF051B" w:rsidRDefault="005231E1" w:rsidP="005231E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- 18</w:t>
      </w:r>
      <w:r w:rsidR="00AF051B">
        <w:rPr>
          <w:rFonts w:ascii="TH SarabunIT๙" w:hAnsi="TH SarabunIT๙" w:cs="TH SarabunIT๙" w:hint="cs"/>
          <w:b/>
          <w:bCs/>
          <w:cs/>
        </w:rPr>
        <w:t>4 -</w:t>
      </w:r>
    </w:p>
    <w:p w:rsidR="008D1FA4" w:rsidRDefault="008D1FA4" w:rsidP="008D1FA4">
      <w:pPr>
        <w:rPr>
          <w:rFonts w:ascii="TH SarabunIT๙" w:hAnsi="TH SarabunIT๙" w:cs="TH SarabunIT๙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46355</wp:posOffset>
                </wp:positionV>
                <wp:extent cx="3787775" cy="352425"/>
                <wp:effectExtent l="6985" t="8255" r="291465" b="10795"/>
                <wp:wrapNone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777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231E1" w:rsidRDefault="005231E1" w:rsidP="008D1FA4">
                            <w:pPr>
                              <w:rPr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๔.๔  ข้อเสนอแนะในการจัดทำแผนพัฒนาท้องถิ่นใน</w:t>
                            </w:r>
                            <w:r>
                              <w:rPr>
                                <w:rFonts w:ascii="TH Baijam" w:hAnsi="TH Baijam" w:cs="TH Baijam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อนาคต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32" style="position:absolute;margin-left:-1.7pt;margin-top:3.65pt;width:298.25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spL/gIAAM4FAAAOAAAAZHJzL2Uyb0RvYy54bWysVM1u1DAQviPxDpbvbTbZ7A+rZqt220VI&#10;/FQUxNmbOJtQxw62t9ly4giPUIkLSFzghoRI3yaPwniSbneBE6KVsh6P/c03843n4HBdCHLJtcmV&#10;jKi/36OEy1gluVxG9OWL+d6YEmOZTJhQkkf0iht6OL1/76AqJzxQmRIJ1wRApJlUZUQza8uJ55k4&#10;4wUz+6rkEpyp0gWzYOqll2hWAXohvKDXG3qV0kmpVcyNgd2T1kmniJ+mPLbP0tRwS0REgZvFr8bv&#10;wn296QGbLDUrszzuaLB/YFGwXELQDdQJs4ysdP4HVJHHWhmV2v1YFZ5K0zzmmANk4/d+y+Y8YyXH&#10;XKA4ptyUyfw/2Pjp5ZkmeQLaUSJZARI19dem/tHcvG9u3jX1t6b+0pn156b+1NQfm/pnU1+7xc2H&#10;pv6OmzV+wXtNfFfUqjQTwD4vz7Qriykfq/jCEKlmGZNLfqS1qjLOEkgFz3s7F5xh4CpZVE9UApzY&#10;yiqs7zrVhQOEypE1yni1kZGvLYlhsz8aj0ajASUx+PqDIAwGjpLHJre3S23sQ64K4hYR1Wolk+fQ&#10;KxiCXT42FrVMuoqw5DUlaSGgMy6ZIP5wOBx1iN1hwL7F7LogmedCEK3sq9xmKKTjiU5zi29IqaAA&#10;7bbRy8VMaAIRIhrOx/7xSRdjadpr7Wm/5/4QaedKEPbnQ2xoIOOu4E8XSuSSQN0jGoza68TETHCU&#10;vS0NvAGk7EIJSSrQxZ1t4yiRb5w7QeeB++94mu1jWFN8XU7mU5ng2rJctGtgJ6QLxvGVdjzVynJ9&#10;niUVMaDdADMlF6DpXhAO+sMeTJO/lXSH0/F4NjsNWylFmbG2oi1Wm2t3HEu0iYjWFhnsSNeEbTPb&#10;9WKN72TosnUNulDJFbQo8HESuiEIi0zpt5RUMFAiat6smOaUiEcSVH7gh6GbQGiEg1EAht72LLY9&#10;TMYAFVFLQTe3nNl2aq1KnS8ziORjhlIdwdNIc+syu2PVGTA0MK1uwLmptG3jqbsxPP0FAAD//wMA&#10;UEsDBBQABgAIAAAAIQB9lndB3gAAAAcBAAAPAAAAZHJzL2Rvd25yZXYueG1sTI7BTsMwEETvSPyD&#10;tUjcWqdNKSVkUyEEqrggJaCqRzde4kC8jmI3DX+POcFxNKM3L99OthMjDb51jLCYJyCIa6dbbhDe&#10;355nGxA+KNaqc0wI3+RhW1xe5CrT7swljVVoRISwzxSCCaHPpPS1Iav83PXEsftwg1UhxqGRelDn&#10;CLedXCbJWlrVcnwwqqdHQ/VXdbIIyVPZvXyWgUejq53dNav+dX9AvL6aHu5BBJrC3xh+9aM6FNHp&#10;6E6svegQZukqLhFuUxCxvrlLFyCOCOvlBmSRy//+xQ8AAAD//wMAUEsBAi0AFAAGAAgAAAAhALaD&#10;OJL+AAAA4QEAABMAAAAAAAAAAAAAAAAAAAAAAFtDb250ZW50X1R5cGVzXS54bWxQSwECLQAUAAYA&#10;CAAAACEAOP0h/9YAAACUAQAACwAAAAAAAAAAAAAAAAAvAQAAX3JlbHMvLnJlbHNQSwECLQAUAAYA&#10;CAAAACEA9yrKS/4CAADOBQAADgAAAAAAAAAAAAAAAAAuAgAAZHJzL2Uyb0RvYy54bWxQSwECLQAU&#10;AAYACAAAACEAfZZ3Qd4AAAAHAQAADwAAAAAAAAAAAAAAAABYBQAAZHJzL2Rvd25yZXYueG1sUEsF&#10;BgAAAAAEAAQA8wAAAGMGAAAAAA==&#10;" fillcolor="#4f81bd" strokecolor="#f2f2f2" strokeweight="1pt">
                <v:fill color2="#243f60" angle="45" focus="100%" type="gradient"/>
                <v:shadow on="t" type="perspective" color="#b8cce4" opacity=".5" origin=",.5" offset="0,0" matrix=",-56756f,,.5"/>
                <v:textbox>
                  <w:txbxContent>
                    <w:p w:rsidR="002315E1" w:rsidRDefault="002315E1" w:rsidP="008D1FA4">
                      <w:pPr>
                        <w:rPr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๔.๔  ข้อเสนอแนะในการจัดทำแผนพัฒนาท้องถิ่นใน</w:t>
                      </w:r>
                      <w:r>
                        <w:rPr>
                          <w:rFonts w:ascii="TH Baijam" w:hAnsi="TH Baijam" w:cs="TH Baijam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อนาคต</w:t>
                      </w:r>
                    </w:p>
                  </w:txbxContent>
                </v:textbox>
              </v:roundrect>
            </w:pict>
          </mc:Fallback>
        </mc:AlternateContent>
      </w:r>
    </w:p>
    <w:p w:rsidR="008D1FA4" w:rsidRDefault="008D1FA4" w:rsidP="008D1FA4">
      <w:pPr>
        <w:rPr>
          <w:rFonts w:ascii="TH SarabunIT๙" w:hAnsi="TH SarabunIT๙" w:cs="TH SarabunIT๙"/>
          <w:b/>
          <w:bCs/>
        </w:rPr>
      </w:pPr>
    </w:p>
    <w:p w:rsidR="008D1FA4" w:rsidRDefault="008D1FA4" w:rsidP="008D1FA4">
      <w:pPr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8D1FA4" w:rsidRDefault="008D1FA4" w:rsidP="008D1FA4">
      <w:pPr>
        <w:ind w:left="72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(๑)  ผลกระทบนำไปสู่อนาคต</w:t>
      </w: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cs/>
        </w:rPr>
        <w:t>(๑.๑)  ปัญหาสาธาร</w:t>
      </w:r>
      <w:r w:rsidR="00C34071">
        <w:rPr>
          <w:rFonts w:ascii="TH SarabunIT๙" w:hAnsi="TH SarabunIT๙" w:cs="TH SarabunIT๙" w:hint="cs"/>
          <w:cs/>
        </w:rPr>
        <w:t>ณ</w:t>
      </w:r>
      <w:r>
        <w:rPr>
          <w:rFonts w:ascii="TH SarabunIT๙" w:hAnsi="TH SarabunIT๙" w:cs="TH SarabunIT๙"/>
          <w:cs/>
        </w:rPr>
        <w:t>ภัยต่างๆ ที่เกิดขึ้นในองค์กรปกครองส่วนท้</w:t>
      </w:r>
      <w:r w:rsidR="00C34071">
        <w:rPr>
          <w:rFonts w:ascii="TH SarabunIT๙" w:hAnsi="TH SarabunIT๙" w:cs="TH SarabunIT๙"/>
          <w:cs/>
        </w:rPr>
        <w:t xml:space="preserve">องถิ่น  อันได้แก่  ภัยแล้ง  </w:t>
      </w:r>
      <w:proofErr w:type="spellStart"/>
      <w:r w:rsidR="00C34071">
        <w:rPr>
          <w:rFonts w:ascii="TH SarabunIT๙" w:hAnsi="TH SarabunIT๙" w:cs="TH SarabunIT๙"/>
          <w:cs/>
        </w:rPr>
        <w:t>วาต</w:t>
      </w:r>
      <w:proofErr w:type="spellEnd"/>
      <w:r>
        <w:rPr>
          <w:rFonts w:ascii="TH SarabunIT๙" w:hAnsi="TH SarabunIT๙" w:cs="TH SarabunIT๙"/>
          <w:cs/>
        </w:rPr>
        <w:t xml:space="preserve">ภัย  น้ำท่วม  อัคคีภัย  ที่เกิดขึ้นและส่งผลกระทบต่อประชาชนในพื้นที่  เกิดความเสียหายทั้งชีวิตและทรัพย์สิน  แนวทางการแก้ไข คือพิจารณาวางแผนการดำเนินการป้องกัน  ก่อนเกิดเหตุ  ระหว่างเกิดเหตุ  หลังเกิดเหตุ บรรจุแผนงาน  โครงการ  กิจกรรม การให้ความช่วยเหลือต่างๆ  จัดตั้งศูนย์ช่วยเหลือประชาชนขององค์กรปกครองส่วนท้องถิ่น  เพื่อสามารถดำเนินการได้ทันท่วงที  </w:t>
      </w: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(๑.๒)  ปัญหาโรคระบาดที่เกิดจากคน  เกิดจากสัตว์  ที่ส่งผลอันตราย หรือคร่าต่อชีวิตประชาชน  และสัตว์ต่างๆ ในตำบล  ซึ่งได้แก่  โรคไข้หวัดใหญ่  ไข้หวัดนก  โรคมือ เท้า ปาก  ที่เกิดขึ้นกับเด็กๆ    โรคพิษสุนัขบ้า  แนวทางการแก้ไขปัญหา  คือ ฝึกอบรม ประชาสัมพันธ์  รณรงค์การป้องกัน  ลงพื้นที่ระงับการเกิดโรคระบาด  การทำลาย  การรักษา  </w:t>
      </w: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(๑.๓)  ปัญหาประชาชนมีรายได้น้อย  การศึกษาต่ำ  ประชาชนในตำบลยังมีคนรายได้น้อย มีหนี้สินเยอะ  ไม่เพียงพอในการดำรงชีวิต  ค่าครองชีพสูง  แนวทางการแก้ไขปัญหา  ให้ความรู้เกี่ยวกับการประกอบอาชีพ  สาธิตการประกอบอาชีพ  ช่วยเหลือประชาชนซ่อมแซมบ้านคนจน  ผู้มีรายได้น้อย  ส่งเสริมด้านการศึกษาโดยการจัดบริการสาธารณด้านการศึกษา การจัดตั้งศูนย์พัฒนาเด็กเล็ก สนับสนุนกิจกรรมต่างๆ ให้กับเด็กนักเรียน  จ้างเด็กนักเรียนในช่วงปิดภาคเรียนเพื่อมีรายได้  </w:t>
      </w: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(๑.๔)  ปัญหายาเสพติดในตำบล  ในพื้นที่ยังไม่พบว่ามีการค้ายาเสพติด และยังไม่พบรายงานว่ามีผู้ติดยาเสพติด แต่เพื่อเป็นการป้องกัน  มีแนวทางการป้องกัน  โดยการลงพื้นที่ค้นหา  การรณรงค์ป้องกัน  การให้ความรู้กับประชาชนได้ทราบถึงโทษของยาเสพติด </w:t>
      </w:r>
    </w:p>
    <w:p w:rsidR="008D1FA4" w:rsidRDefault="008D1FA4" w:rsidP="008D1FA4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(๑.๕)  ปัญหาการสัญจรไปมาของประชาชนในตำบล  เนื่องจาก ในตำบลด้านโครงสร้างพื้นฐาน เส้นทางการคมนาคมบางหมู่บ้านยังเป็น ถนนดิน ถนนลูกรัง ช่วงฤดูฝนถนนลื่น เป็นหลุมเป็นบ่อ เกิดปัญหาในการสัญจรไปมาของประชาชน เสี่ยงต่อการเกิดอุบัติเหตุ การคมนาคมล่าช้า แนวทางการแก้ไข  จัดทำแผนงาน โครงการก้อสร้างถนนในเส้นทางสำคัญ  พิจารณาเสนอสนับสนุนจากหน่วยงานอื่น  </w:t>
      </w:r>
    </w:p>
    <w:p w:rsidR="008D1FA4" w:rsidRDefault="008D1FA4" w:rsidP="008D1FA4">
      <w:pPr>
        <w:ind w:left="720"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(๒)  ข้อสังเกต ข้อเสนอแนะ ผลจากการพัฒนา</w:t>
      </w:r>
    </w:p>
    <w:p w:rsidR="008D1FA4" w:rsidRDefault="008D1FA4" w:rsidP="008D1FA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(๒.๑)  ข้อสังเกต</w:t>
      </w:r>
      <w:r>
        <w:rPr>
          <w:rFonts w:ascii="TH SarabunIT๙" w:hAnsi="TH SarabunIT๙" w:cs="TH SarabunIT๙"/>
          <w:sz w:val="32"/>
          <w:szCs w:val="32"/>
          <w:cs/>
        </w:rPr>
        <w:t xml:space="preserve">  จากการสำรวจข้อมูล การลงพื้นที่ในตำบล จะเห็นว่าประชาชนยังมีปัญหาที่จะต้องดำเนินการแก้ไขอยู่มาก ดังนี้  ด้านการศึกษา  สาธารณสุข  ความมั่งคงปลอดภัยในชีวิตและทรัพย์สิน  การศาสนาศิลปวัฒนธรรม  ประเพณี  กีฬา  สถานที่ผ่อนหย่อนใจ  สวัสดิการสังคม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การเกษตร  เศรษฐกิจ  อุตสาหกรรม การพัฒนาอาชีพ  เส้นทางคมนาคมขนส่ง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ไฟฟ้า/น้ำประปา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แหล่งน้ำเพื่ออุปโภค </w:t>
      </w:r>
      <w:r>
        <w:rPr>
          <w:rFonts w:ascii="TH SarabunIT๙" w:hAnsi="TH SarabunIT๙" w:cs="TH SarabunIT๙" w:hint="cs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บริโภค  ด้านทรัพยากรและสิ่งแวดล้อม  ขยะมูลฝอยและสิ่งปฏิกูล จากปัญหาด้านต่างๆ ประชาชนไม่สามารถแก้ไขปัญหาเองได้จึงต้องเสนอให้องค์กรปกครองส่วนท้องถิ่นแก้ไข ทำให้มีการเสนอโครงการเข้ามาเป็นจำนวนมาก  ซึ่งงบประมาณขององค์กรปกครองส่วนท้องถิ่นนั้นมีจำกัดไม่เพียงพอต่อการจัดการได้</w:t>
      </w:r>
    </w:p>
    <w:p w:rsidR="008D1FA4" w:rsidRDefault="008D1FA4" w:rsidP="008D1FA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(๒.๒)  ข้อเสนอแนะ</w:t>
      </w:r>
      <w:r>
        <w:rPr>
          <w:rFonts w:ascii="TH SarabunIT๙" w:hAnsi="TH SarabunIT๙" w:cs="TH SarabunIT๙"/>
          <w:sz w:val="32"/>
          <w:szCs w:val="32"/>
          <w:cs/>
        </w:rPr>
        <w:t xml:space="preserve">  จากข้อสังเกตดังกล่าว  มีข้อเสนอแนะในการแก้ไขปัญหาต่างๆ  ดังนี้  ปัญหาต่างๆ ที่ถูกเสนอมายังองค์กรปกครองส่วนท้องถิ่น  นั้น ควรนำมาพิจารณาจัดลำดับความสำคัญโดยประชาคมท้องถิ่น  ซึ่งมีหลายภาคส่วน  ประกอบไปด้วย  คณะกรรมการพัฒนาขององค์กรปกครองส่วนท้องถิ่น  สมาชิกสภาท้องถิ่น  ผู้นำหมู่บ้าน  ตัวแทนส่วนราชการ  รัฐวิสาหกิจ  หน่วยงานที่เกี่ยวข้อง  ประชาชนทั่วไป ร่วมกันพิจารณาจัดลำดับความสำคัญของโครงการ  และพิจารณาบรรจุเข้าแผนพัฒนาท่องถิ่นต่อไป  กรณีโครงการที่เกินศักยภาพก็ให้องค์กรปกครองส่วนท้องถิ่นเสนอขอรับการสนับสนุนจากหน่วยงานอื่น</w:t>
      </w:r>
    </w:p>
    <w:p w:rsidR="008D1FA4" w:rsidRDefault="008D1FA4" w:rsidP="008D1FA4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231E1" w:rsidRDefault="005231E1" w:rsidP="005231E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- 185 -</w:t>
      </w:r>
    </w:p>
    <w:p w:rsidR="005231E1" w:rsidRDefault="005231E1" w:rsidP="008D1FA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1FA4" w:rsidRDefault="008D1FA4" w:rsidP="008D1FA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C34071">
        <w:rPr>
          <w:rFonts w:ascii="TH SarabunIT๙" w:hAnsi="TH SarabunIT๙" w:cs="TH SarabunIT๙"/>
          <w:b/>
          <w:bCs/>
          <w:sz w:val="32"/>
          <w:szCs w:val="32"/>
          <w:cs/>
        </w:rPr>
        <w:t>(๒.๓)  ผลจากการพัฒนา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จากการพัฒนาที่ผ่านมาพบว่าองค์กรปกครองส่วนท้องถิ่นได้แก้ไขปัญหาให้กับประชาชนได้ในหลายเรื่อง  และครอบคลุมทุกด้าน  มีผลการประเมินอยู่ในเกณฑ์ที่ดี  ประชาชนมีความพึงพอใจ  แต่ก็ยังมีปัญหาที่จะต้องแก้ไขต่อไป  เส้นทางคมนาคมยังไม่ครบ  ผลการพัฒนาขององค์กรปกครองส่วนท้องถิ่นในปีที่ผ่านมา สรุปได้ดังนี้</w:t>
      </w: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992"/>
        <w:gridCol w:w="6663"/>
        <w:gridCol w:w="1559"/>
      </w:tblGrid>
      <w:tr w:rsidR="008D1FA4" w:rsidTr="008D1FA4">
        <w:trPr>
          <w:trHeight w:val="111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center"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ลำดับที่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vAlign w:val="center"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vAlign w:val="center"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งบประมาณ</w:t>
            </w:r>
          </w:p>
          <w:p w:rsidR="008D1FA4" w:rsidRDefault="008D1FA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ที่ดำเนินการ</w:t>
            </w:r>
          </w:p>
        </w:tc>
      </w:tr>
      <w:tr w:rsidR="008D1FA4" w:rsidTr="00C34071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๑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Pr="00C34071" w:rsidRDefault="00C34071">
            <w:pPr>
              <w:rPr>
                <w:rFonts w:ascii="TH SarabunIT๙" w:hAnsi="TH SarabunIT๙" w:cs="TH SarabunIT๙"/>
                <w:color w:val="000000"/>
              </w:rPr>
            </w:pPr>
            <w:r w:rsidRPr="00C34071">
              <w:rPr>
                <w:rFonts w:ascii="TH SarabunIT๙" w:hAnsi="TH SarabunIT๙" w:cs="TH SarabunIT๙"/>
                <w:cs/>
              </w:rPr>
              <w:t>อุดหนุนโครงการของกลุ่มประมง หมู่ที่ 10 ตำบลบางสะพาน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C34071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15,000.-</w:t>
            </w:r>
          </w:p>
        </w:tc>
      </w:tr>
      <w:tr w:rsidR="008D1FA4" w:rsidTr="00C34071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๒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C34071">
            <w:pPr>
              <w:rPr>
                <w:rFonts w:ascii="TH SarabunIT๙" w:hAnsi="TH SarabunIT๙" w:cs="TH SarabunIT๙"/>
                <w:color w:val="000000"/>
              </w:rPr>
            </w:pPr>
            <w:r w:rsidRPr="00FE4BCF">
              <w:rPr>
                <w:rFonts w:ascii="TH SarabunPSK" w:hAnsi="TH SarabunPSK" w:cs="TH SarabunPSK"/>
                <w:cs/>
              </w:rPr>
              <w:t xml:space="preserve">โครงการสนับสนุนด้านการศึกษา แก่เด็กเล็ก ในเขต </w:t>
            </w:r>
            <w:proofErr w:type="spellStart"/>
            <w:r w:rsidRPr="00FE4BCF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FE4BCF">
              <w:rPr>
                <w:rFonts w:ascii="TH SarabunPSK" w:hAnsi="TH SarabunPSK" w:cs="TH SarabunPSK"/>
                <w:cs/>
              </w:rPr>
              <w:t>.บางสะพาน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Pr="00C34071" w:rsidRDefault="00C34071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 w:rsidRPr="00C34071">
              <w:rPr>
                <w:rFonts w:ascii="TH SarabunIT๙" w:hAnsi="TH SarabunIT๙" w:cs="TH SarabunIT๙"/>
                <w:cs/>
              </w:rPr>
              <w:t>504,874.80</w:t>
            </w:r>
          </w:p>
        </w:tc>
      </w:tr>
      <w:tr w:rsidR="008D1FA4" w:rsidTr="00C34071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๓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C34071">
            <w:pPr>
              <w:rPr>
                <w:rFonts w:ascii="TH SarabunIT๙" w:hAnsi="TH SarabunIT๙" w:cs="TH SarabunIT๙"/>
                <w:color w:val="000000"/>
              </w:rPr>
            </w:pPr>
            <w:r w:rsidRPr="00FE4BCF">
              <w:rPr>
                <w:rFonts w:ascii="TH SarabunPSK" w:hAnsi="TH SarabunPSK" w:cs="TH SarabunPSK" w:hint="cs"/>
                <w:cs/>
              </w:rPr>
              <w:t xml:space="preserve">โครงการ </w:t>
            </w:r>
            <w:proofErr w:type="spellStart"/>
            <w:r w:rsidRPr="00FE4BCF">
              <w:rPr>
                <w:rFonts w:ascii="TH SarabunPSK" w:hAnsi="TH SarabunPSK" w:cs="TH SarabunPSK" w:hint="cs"/>
                <w:cs/>
              </w:rPr>
              <w:t>อบต</w:t>
            </w:r>
            <w:proofErr w:type="spellEnd"/>
            <w:r w:rsidRPr="00FE4BCF">
              <w:rPr>
                <w:rFonts w:ascii="TH SarabunPSK" w:hAnsi="TH SarabunPSK" w:cs="TH SarabunPSK" w:hint="cs"/>
                <w:cs/>
              </w:rPr>
              <w:t>.พบโรงเรียน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Pr="00C34071" w:rsidRDefault="005231E1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C34071" w:rsidRPr="00C34071">
              <w:rPr>
                <w:rFonts w:ascii="TH SarabunIT๙" w:hAnsi="TH SarabunIT๙" w:cs="TH SarabunIT๙"/>
                <w:cs/>
              </w:rPr>
              <w:t>0,000.-</w:t>
            </w:r>
          </w:p>
        </w:tc>
      </w:tr>
      <w:tr w:rsidR="008D1FA4" w:rsidTr="00C34071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๔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C34071" w:rsidP="00C34071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โครงการฉีดพ่นหมอกควันป้องกันโรคไข้เลือดออก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Pr="00C34071" w:rsidRDefault="005231E1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="00C34071" w:rsidRPr="00C34071">
              <w:rPr>
                <w:rFonts w:ascii="TH SarabunIT๙" w:hAnsi="TH SarabunIT๙" w:cs="TH SarabunIT๙"/>
                <w:cs/>
              </w:rPr>
              <w:t>0,000.-</w:t>
            </w:r>
          </w:p>
        </w:tc>
      </w:tr>
      <w:tr w:rsidR="008D1FA4" w:rsidTr="00C34071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๕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1FA4" w:rsidRDefault="00C34071">
            <w:pPr>
              <w:rPr>
                <w:rFonts w:ascii="TH SarabunIT๙" w:hAnsi="TH SarabunIT๙" w:cs="TH SarabunIT๙"/>
                <w:color w:val="000000"/>
              </w:rPr>
            </w:pPr>
            <w:r w:rsidRPr="00FE4BCF">
              <w:rPr>
                <w:rFonts w:ascii="TH SarabunPSK" w:hAnsi="TH SarabunPSK" w:cs="TH SarabunPSK" w:hint="cs"/>
                <w:cs/>
              </w:rPr>
              <w:t>โครงการดูแลแม่และเด็กแรกเกิด (เยี่ยมหลังคลอด)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1FA4" w:rsidRDefault="00C34071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31,000.-</w:t>
            </w:r>
          </w:p>
        </w:tc>
      </w:tr>
      <w:tr w:rsidR="008D1FA4" w:rsidTr="00C34071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๖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C34071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PSK" w:hAnsi="TH SarabunPSK" w:cs="TH SarabunPSK" w:hint="cs"/>
                <w:cs/>
              </w:rPr>
              <w:t>โครงการอุดหนุน</w:t>
            </w:r>
            <w:r w:rsidRPr="00FE4BCF">
              <w:rPr>
                <w:rFonts w:ascii="TH SarabunPSK" w:hAnsi="TH SarabunPSK" w:cs="TH SarabunPSK" w:hint="cs"/>
                <w:cs/>
              </w:rPr>
              <w:t>อาสาสมัครสาธารณสุขประจำหมู่บ้าน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Pr="00C34071" w:rsidRDefault="00C34071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80,000.-</w:t>
            </w:r>
          </w:p>
        </w:tc>
      </w:tr>
      <w:tr w:rsidR="008D1FA4" w:rsidTr="00C34071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๗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6D6A4B">
            <w:pPr>
              <w:rPr>
                <w:rFonts w:ascii="TH SarabunIT๙" w:hAnsi="TH SarabunIT๙" w:cs="TH SarabunIT๙"/>
                <w:color w:val="000000"/>
              </w:rPr>
            </w:pPr>
            <w:r w:rsidRPr="00FE4BCF">
              <w:rPr>
                <w:rFonts w:ascii="TH SarabunPSK" w:hAnsi="TH SarabunPSK" w:cs="TH SarabunPSK" w:hint="cs"/>
                <w:cs/>
              </w:rPr>
              <w:t>โครงการสื</w:t>
            </w:r>
            <w:r w:rsidR="005231E1">
              <w:rPr>
                <w:rFonts w:ascii="TH SarabunPSK" w:hAnsi="TH SarabunPSK" w:cs="TH SarabunPSK" w:hint="cs"/>
                <w:cs/>
              </w:rPr>
              <w:t xml:space="preserve">บสานประเพณีสงกรานต์ ประจำปี </w:t>
            </w:r>
            <w:r w:rsidR="005231E1" w:rsidRPr="00222EE3">
              <w:rPr>
                <w:rFonts w:ascii="TH SarabunIT๙" w:hAnsi="TH SarabunIT๙" w:cs="TH SarabunIT๙"/>
                <w:cs/>
              </w:rPr>
              <w:t>๒๕๖4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6D6A4B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300,000.-</w:t>
            </w:r>
          </w:p>
        </w:tc>
      </w:tr>
      <w:tr w:rsidR="008D1FA4" w:rsidTr="00C34071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๘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6D6A4B">
            <w:pPr>
              <w:rPr>
                <w:rFonts w:ascii="TH SarabunIT๙" w:hAnsi="TH SarabunIT๙" w:cs="TH SarabunIT๙"/>
                <w:color w:val="000000"/>
              </w:rPr>
            </w:pPr>
            <w:r w:rsidRPr="00FE4BCF">
              <w:rPr>
                <w:rFonts w:ascii="TH SarabunPSK" w:hAnsi="TH SarabunPSK" w:cs="TH SarabunPSK" w:hint="cs"/>
                <w:cs/>
              </w:rPr>
              <w:t>โครงการทำบุญขึ้นปีใหม่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6D6A4B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14,680.-</w:t>
            </w:r>
          </w:p>
        </w:tc>
      </w:tr>
      <w:tr w:rsidR="008D1FA4" w:rsidTr="00C34071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๙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6D6A4B">
            <w:pPr>
              <w:rPr>
                <w:rFonts w:ascii="TH SarabunIT๙" w:hAnsi="TH SarabunIT๙" w:cs="TH SarabunIT๙"/>
                <w:color w:val="000000"/>
              </w:rPr>
            </w:pPr>
            <w:r w:rsidRPr="00FE4BCF">
              <w:rPr>
                <w:rFonts w:ascii="TH SarabunPSK" w:hAnsi="TH SarabunPSK" w:cs="TH SarabunPSK" w:hint="cs"/>
                <w:cs/>
              </w:rPr>
              <w:t>โครงการสืบสานประเพ</w:t>
            </w:r>
            <w:r w:rsidR="00222EE3">
              <w:rPr>
                <w:rFonts w:ascii="TH SarabunPSK" w:hAnsi="TH SarabunPSK" w:cs="TH SarabunPSK" w:hint="cs"/>
                <w:cs/>
              </w:rPr>
              <w:t xml:space="preserve">ณีแห่เทียนเข้าพรรษา </w:t>
            </w:r>
            <w:r w:rsidR="00222EE3" w:rsidRPr="00222EE3">
              <w:rPr>
                <w:rFonts w:ascii="TH SarabunIT๙" w:hAnsi="TH SarabunIT๙" w:cs="TH SarabunIT๙"/>
                <w:cs/>
              </w:rPr>
              <w:t>ประจำปี ๒๕๖3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Pr="006D6A4B" w:rsidRDefault="006D6A4B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 w:rsidRPr="006D6A4B">
              <w:rPr>
                <w:rFonts w:ascii="TH SarabunIT๙" w:hAnsi="TH SarabunIT๙" w:cs="TH SarabunIT๙"/>
                <w:cs/>
              </w:rPr>
              <w:t>199,640.-</w:t>
            </w:r>
          </w:p>
        </w:tc>
      </w:tr>
      <w:tr w:rsidR="008D1FA4" w:rsidTr="00C34071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๑๐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3D4DDF">
            <w:pPr>
              <w:rPr>
                <w:rFonts w:ascii="TH SarabunIT๙" w:hAnsi="TH SarabunIT๙" w:cs="TH SarabunIT๙"/>
                <w:color w:val="000000"/>
              </w:rPr>
            </w:pPr>
            <w:r w:rsidRPr="00FE4BCF">
              <w:rPr>
                <w:rFonts w:ascii="TH SarabunPSK" w:hAnsi="TH SarabunPSK" w:cs="TH SarabunPSK" w:hint="cs"/>
                <w:cs/>
              </w:rPr>
              <w:t>โครงการแข่งขันกีฬาระดับตำบล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3D4DDF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15,500.-</w:t>
            </w:r>
          </w:p>
        </w:tc>
      </w:tr>
      <w:tr w:rsidR="00222EE3" w:rsidTr="00BC7E11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2EE3" w:rsidRDefault="00222EE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๑๑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EE3" w:rsidRDefault="00222EE3" w:rsidP="0026300B">
            <w:pPr>
              <w:rPr>
                <w:rFonts w:ascii="TH SarabunIT๙" w:hAnsi="TH SarabunIT๙" w:cs="TH SarabunIT๙"/>
                <w:color w:val="000000"/>
              </w:rPr>
            </w:pPr>
            <w:r w:rsidRPr="00FE4BCF">
              <w:rPr>
                <w:rFonts w:ascii="TH SarabunPSK" w:hAnsi="TH SarabunPSK" w:cs="TH SarabunPSK" w:hint="cs"/>
                <w:cs/>
              </w:rPr>
              <w:t>โครงการป้องกันและลดอุบัติเหตุทางท้องถนน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EE3" w:rsidRPr="003D4DDF" w:rsidRDefault="00222EE3" w:rsidP="0026300B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 w:rsidRPr="003D4DDF">
              <w:rPr>
                <w:rFonts w:ascii="TH SarabunIT๙" w:hAnsi="TH SarabunIT๙" w:cs="TH SarabunIT๙"/>
                <w:cs/>
              </w:rPr>
              <w:t>119,680.-</w:t>
            </w:r>
          </w:p>
        </w:tc>
      </w:tr>
      <w:tr w:rsidR="008D1FA4" w:rsidTr="00C34071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๑๒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3D4DDF">
            <w:pPr>
              <w:rPr>
                <w:rFonts w:ascii="TH SarabunIT๙" w:hAnsi="TH SarabunIT๙" w:cs="TH SarabunIT๙"/>
                <w:color w:val="000000"/>
              </w:rPr>
            </w:pPr>
            <w:r w:rsidRPr="00FE4BCF">
              <w:rPr>
                <w:rFonts w:ascii="TH SarabunPSK" w:hAnsi="TH SarabunPSK" w:cs="TH SarabunPSK" w:hint="cs"/>
                <w:cs/>
              </w:rPr>
              <w:t xml:space="preserve">อุดหนุน </w:t>
            </w:r>
            <w:proofErr w:type="spellStart"/>
            <w:r w:rsidRPr="00FE4BCF">
              <w:rPr>
                <w:rFonts w:ascii="TH SarabunPSK" w:hAnsi="TH SarabunPSK" w:cs="TH SarabunPSK" w:hint="cs"/>
                <w:cs/>
              </w:rPr>
              <w:t>อบต</w:t>
            </w:r>
            <w:proofErr w:type="spellEnd"/>
            <w:r w:rsidRPr="00FE4BCF">
              <w:rPr>
                <w:rFonts w:ascii="TH SarabunPSK" w:hAnsi="TH SarabunPSK" w:cs="TH SarabunPSK" w:hint="cs"/>
                <w:cs/>
              </w:rPr>
              <w:t xml:space="preserve">.ปากแพรกในการดำเนินงานของศูนย์ข้อมูลข่าวสาร ของ </w:t>
            </w:r>
            <w:proofErr w:type="spellStart"/>
            <w:r w:rsidRPr="00FE4BCF">
              <w:rPr>
                <w:rFonts w:ascii="TH SarabunPSK" w:hAnsi="TH SarabunPSK" w:cs="TH SarabunPSK" w:hint="cs"/>
                <w:cs/>
              </w:rPr>
              <w:t>อปท</w:t>
            </w:r>
            <w:proofErr w:type="spellEnd"/>
            <w:r w:rsidRPr="00FE4BCF">
              <w:rPr>
                <w:rFonts w:ascii="TH SarabunPSK" w:hAnsi="TH SarabunPSK" w:cs="TH SarabunPSK" w:hint="cs"/>
                <w:cs/>
              </w:rPr>
              <w:t>.ระดับอำเภอ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5231E1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20</w:t>
            </w:r>
            <w:r w:rsidR="003D4DDF">
              <w:rPr>
                <w:rFonts w:ascii="TH SarabunIT๙" w:hAnsi="TH SarabunIT๙" w:cs="TH SarabunIT๙" w:hint="cs"/>
                <w:color w:val="000000"/>
                <w:cs/>
              </w:rPr>
              <w:t>,000.-</w:t>
            </w:r>
          </w:p>
        </w:tc>
      </w:tr>
      <w:tr w:rsidR="00222EE3" w:rsidTr="00FD37BF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2EE3" w:rsidRDefault="00222EE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๑๓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EE3" w:rsidRDefault="00222EE3" w:rsidP="0026300B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โครงการก่อสร้างร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ะบบกรองน้ำอ่างเก็บน้ำทุ่งโพธิ์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EE3" w:rsidRPr="00222EE3" w:rsidRDefault="00222EE3" w:rsidP="0026300B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2,5000,000</w:t>
            </w:r>
          </w:p>
        </w:tc>
      </w:tr>
      <w:tr w:rsidR="008D1FA4" w:rsidTr="003D4DDF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๑๔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222EE3" w:rsidP="00C34071">
            <w:pPr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โครงการก่อสร้างระบบกรองน้ำอ่างเก็บน้ำบ้านทุ่งไทร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Pr="00222EE3" w:rsidRDefault="00222EE3" w:rsidP="00222EE3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2,5000,000</w:t>
            </w:r>
          </w:p>
        </w:tc>
      </w:tr>
      <w:tr w:rsidR="008D1FA4" w:rsidTr="003D4DDF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๑๕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Default="00222EE3">
            <w:pPr>
              <w:rPr>
                <w:rFonts w:ascii="TH SarabunIT๙" w:hAnsi="TH SarabunIT๙" w:cs="TH SarabunIT๙" w:hint="cs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โครงการขุดลอกสระ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cs/>
              </w:rPr>
              <w:t>ตาจรัญ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 หมู่ที่ 8 ตำบลบางสะพาน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Pr="003D4DDF" w:rsidRDefault="00222EE3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5,000,000</w:t>
            </w:r>
          </w:p>
        </w:tc>
      </w:tr>
      <w:tr w:rsidR="008D1FA4" w:rsidTr="003D4DDF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๑๖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Pr="00F575A5" w:rsidRDefault="00F575A5" w:rsidP="005231E1">
            <w:pPr>
              <w:rPr>
                <w:rFonts w:ascii="TH SarabunIT๙" w:hAnsi="TH SarabunIT๙" w:cs="TH SarabunIT๙"/>
                <w:color w:val="000000"/>
              </w:rPr>
            </w:pPr>
            <w:r w:rsidRPr="00F575A5">
              <w:rPr>
                <w:rFonts w:ascii="TH SarabunIT๙" w:hAnsi="TH SarabunIT๙" w:cs="TH SarabunIT๙"/>
                <w:cs/>
              </w:rPr>
              <w:t xml:space="preserve">โครงการก่อสร้างถนน </w:t>
            </w:r>
            <w:proofErr w:type="spellStart"/>
            <w:r w:rsidRPr="00F575A5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F575A5">
              <w:rPr>
                <w:rFonts w:ascii="TH SarabunIT๙" w:hAnsi="TH SarabunIT๙" w:cs="TH SarabunIT๙"/>
                <w:cs/>
              </w:rPr>
              <w:t>. สาย</w:t>
            </w:r>
            <w:r w:rsidR="005231E1">
              <w:rPr>
                <w:rFonts w:ascii="TH SarabunIT๙" w:hAnsi="TH SarabunIT๙" w:cs="TH SarabunIT๙" w:hint="cs"/>
                <w:cs/>
              </w:rPr>
              <w:t>ข้างโรงเรียนบ้านปากคลอง</w:t>
            </w:r>
            <w:r w:rsidRPr="00F575A5">
              <w:rPr>
                <w:rFonts w:ascii="TH SarabunIT๙" w:hAnsi="TH SarabunIT๙" w:cs="TH SarabunIT๙"/>
                <w:cs/>
              </w:rPr>
              <w:t xml:space="preserve"> หมู่ที่ </w:t>
            </w:r>
            <w:r w:rsidR="005231E1">
              <w:rPr>
                <w:rFonts w:ascii="TH SarabunIT๙" w:hAnsi="TH SarabunIT๙" w:cs="TH SarabunIT๙" w:hint="cs"/>
                <w:cs/>
              </w:rPr>
              <w:t>3</w:t>
            </w:r>
            <w:r w:rsidRPr="00F575A5">
              <w:rPr>
                <w:rFonts w:ascii="TH SarabunIT๙" w:hAnsi="TH SarabunIT๙" w:cs="TH SarabunIT๙"/>
                <w:cs/>
              </w:rPr>
              <w:t xml:space="preserve"> ตำบลบางสะพาน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Pr="00F575A5" w:rsidRDefault="005231E1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F575A5" w:rsidRPr="00F575A5">
              <w:rPr>
                <w:rFonts w:ascii="TH SarabunIT๙" w:hAnsi="TH SarabunIT๙" w:cs="TH SarabunIT๙"/>
                <w:cs/>
              </w:rPr>
              <w:t>00,000.-</w:t>
            </w:r>
          </w:p>
        </w:tc>
      </w:tr>
    </w:tbl>
    <w:p w:rsidR="008D1FA4" w:rsidRDefault="008D1FA4" w:rsidP="008D1FA4">
      <w:r>
        <w:br w:type="page"/>
      </w:r>
    </w:p>
    <w:p w:rsidR="00642A8E" w:rsidRPr="00AF051B" w:rsidRDefault="005231E1" w:rsidP="00AF051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- 1</w:t>
      </w:r>
      <w:r>
        <w:rPr>
          <w:rFonts w:ascii="TH SarabunIT๙" w:hAnsi="TH SarabunIT๙" w:cs="TH SarabunIT๙" w:hint="cs"/>
          <w:cs/>
        </w:rPr>
        <w:t>8</w:t>
      </w:r>
      <w:r w:rsidR="00AF051B" w:rsidRPr="00AF051B">
        <w:rPr>
          <w:rFonts w:ascii="TH SarabunIT๙" w:hAnsi="TH SarabunIT๙" w:cs="TH SarabunIT๙"/>
          <w:cs/>
        </w:rPr>
        <w:t>6 -</w:t>
      </w:r>
    </w:p>
    <w:p w:rsidR="00642A8E" w:rsidRDefault="00642A8E" w:rsidP="008D1FA4">
      <w:pPr>
        <w:rPr>
          <w:cs/>
        </w:rPr>
      </w:pP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992"/>
        <w:gridCol w:w="6663"/>
        <w:gridCol w:w="1559"/>
      </w:tblGrid>
      <w:tr w:rsidR="008D1FA4" w:rsidTr="008D1FA4">
        <w:trPr>
          <w:trHeight w:val="111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E4BC"/>
            <w:noWrap/>
            <w:vAlign w:val="center"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ลำดับที่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vAlign w:val="center"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โครงการ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E4BC"/>
            <w:vAlign w:val="center"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งบประมาณ</w:t>
            </w:r>
          </w:p>
          <w:p w:rsidR="008D1FA4" w:rsidRDefault="008D1FA4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cs/>
              </w:rPr>
              <w:t>ที่ดำเนินการ</w:t>
            </w:r>
          </w:p>
        </w:tc>
      </w:tr>
      <w:tr w:rsidR="008D1FA4" w:rsidTr="00C34071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1FA4" w:rsidRDefault="008D1FA4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๑๗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Pr="00F575A5" w:rsidRDefault="00F575A5" w:rsidP="005231E1">
            <w:pPr>
              <w:rPr>
                <w:rFonts w:ascii="TH SarabunIT๙" w:hAnsi="TH SarabunIT๙" w:cs="TH SarabunIT๙"/>
                <w:color w:val="000000"/>
              </w:rPr>
            </w:pPr>
            <w:r w:rsidRPr="00F575A5">
              <w:rPr>
                <w:rFonts w:ascii="TH SarabunIT๙" w:hAnsi="TH SarabunIT๙" w:cs="TH SarabunIT๙"/>
                <w:cs/>
              </w:rPr>
              <w:t xml:space="preserve">โครงการก่อสร้างถนน </w:t>
            </w:r>
            <w:proofErr w:type="spellStart"/>
            <w:r w:rsidRPr="00F575A5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F575A5">
              <w:rPr>
                <w:rFonts w:ascii="TH SarabunIT๙" w:hAnsi="TH SarabunIT๙" w:cs="TH SarabunIT๙"/>
                <w:cs/>
              </w:rPr>
              <w:t>.</w:t>
            </w:r>
            <w:r w:rsidR="005231E1">
              <w:rPr>
                <w:rFonts w:ascii="TH SarabunIT๙" w:hAnsi="TH SarabunIT๙" w:cs="TH SarabunIT๙" w:hint="cs"/>
                <w:cs/>
              </w:rPr>
              <w:t xml:space="preserve">สายเขาลูกช้าง </w:t>
            </w:r>
            <w:r w:rsidR="005231E1">
              <w:rPr>
                <w:rFonts w:ascii="TH SarabunIT๙" w:hAnsi="TH SarabunIT๙" w:cs="TH SarabunIT๙"/>
                <w:cs/>
              </w:rPr>
              <w:t>–</w:t>
            </w:r>
            <w:r w:rsidR="005231E1">
              <w:rPr>
                <w:rFonts w:ascii="TH SarabunIT๙" w:hAnsi="TH SarabunIT๙" w:cs="TH SarabunIT๙" w:hint="cs"/>
                <w:cs/>
              </w:rPr>
              <w:t xml:space="preserve"> เขาไม้รวก</w:t>
            </w:r>
            <w:r w:rsidR="005231E1">
              <w:rPr>
                <w:rFonts w:ascii="TH SarabunIT๙" w:hAnsi="TH SarabunIT๙" w:cs="TH SarabunIT๙"/>
                <w:cs/>
              </w:rPr>
              <w:t xml:space="preserve"> หมู่ที่ </w:t>
            </w:r>
            <w:r w:rsidR="005231E1">
              <w:rPr>
                <w:rFonts w:ascii="TH SarabunIT๙" w:hAnsi="TH SarabunIT๙" w:cs="TH SarabunIT๙" w:hint="cs"/>
                <w:cs/>
              </w:rPr>
              <w:t xml:space="preserve"> 1 </w:t>
            </w:r>
            <w:r w:rsidRPr="00F575A5">
              <w:rPr>
                <w:rFonts w:ascii="TH SarabunIT๙" w:hAnsi="TH SarabunIT๙" w:cs="TH SarabunIT๙"/>
                <w:cs/>
              </w:rPr>
              <w:t xml:space="preserve"> ตำบลบางสะพาน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1FA4" w:rsidRPr="00F575A5" w:rsidRDefault="005231E1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  <w:r w:rsidR="00F575A5" w:rsidRPr="00F575A5">
              <w:rPr>
                <w:rFonts w:ascii="TH SarabunIT๙" w:hAnsi="TH SarabunIT๙" w:cs="TH SarabunIT๙"/>
                <w:cs/>
              </w:rPr>
              <w:t>.-</w:t>
            </w:r>
          </w:p>
        </w:tc>
      </w:tr>
      <w:tr w:rsidR="00222EE3" w:rsidTr="00C34071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22EE3" w:rsidRDefault="00222EE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/>
                <w:color w:val="000000"/>
              </w:rPr>
              <w:t>18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EE3" w:rsidRPr="00F575A5" w:rsidRDefault="00222EE3" w:rsidP="0026300B">
            <w:pPr>
              <w:rPr>
                <w:rFonts w:ascii="TH SarabunIT๙" w:hAnsi="TH SarabunIT๙" w:cs="TH SarabunIT๙"/>
                <w:color w:val="000000"/>
              </w:rPr>
            </w:pPr>
            <w:r w:rsidRPr="00F575A5">
              <w:rPr>
                <w:rFonts w:ascii="TH SarabunIT๙" w:hAnsi="TH SarabunIT๙" w:cs="TH SarabunIT๙"/>
                <w:cs/>
              </w:rPr>
              <w:t xml:space="preserve">โครงการก่อสร้างถนน </w:t>
            </w:r>
            <w:proofErr w:type="spellStart"/>
            <w:r w:rsidRPr="00F575A5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F575A5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สายหนองซาง 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ซังข้างแห้ง</w:t>
            </w:r>
            <w:r>
              <w:rPr>
                <w:rFonts w:ascii="TH SarabunIT๙" w:hAnsi="TH SarabunIT๙" w:cs="TH SarabunIT๙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s/>
              </w:rPr>
              <w:t xml:space="preserve"> 8 </w:t>
            </w:r>
            <w:r w:rsidRPr="00F575A5">
              <w:rPr>
                <w:rFonts w:ascii="TH SarabunIT๙" w:hAnsi="TH SarabunIT๙" w:cs="TH SarabunIT๙"/>
                <w:cs/>
              </w:rPr>
              <w:t xml:space="preserve"> ตำบลบางสะพาน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EE3" w:rsidRPr="00F575A5" w:rsidRDefault="00222EE3" w:rsidP="0026300B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s/>
              </w:rPr>
              <w:t>9,000,000</w:t>
            </w:r>
            <w:r w:rsidRPr="00F575A5">
              <w:rPr>
                <w:rFonts w:ascii="TH SarabunIT๙" w:hAnsi="TH SarabunIT๙" w:cs="TH SarabunIT๙"/>
                <w:cs/>
              </w:rPr>
              <w:t>.-</w:t>
            </w:r>
          </w:p>
        </w:tc>
      </w:tr>
      <w:tr w:rsidR="008D1FA4" w:rsidTr="00C34071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1FA4" w:rsidRDefault="00222EE3">
            <w:pPr>
              <w:jc w:val="center"/>
              <w:rPr>
                <w:rFonts w:ascii="TH SarabunIT๙" w:hAnsi="TH SarabunIT๙" w:cs="TH SarabunIT๙" w:hint="cs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1FA4" w:rsidRPr="00F575A5" w:rsidRDefault="00F575A5" w:rsidP="005231E1">
            <w:pPr>
              <w:rPr>
                <w:rFonts w:ascii="TH SarabunIT๙" w:hAnsi="TH SarabunIT๙" w:cs="TH SarabunIT๙"/>
                <w:color w:val="000000"/>
              </w:rPr>
            </w:pPr>
            <w:r w:rsidRPr="00F575A5">
              <w:rPr>
                <w:rFonts w:ascii="TH SarabunIT๙" w:hAnsi="TH SarabunIT๙" w:cs="TH SarabunIT๙"/>
                <w:cs/>
              </w:rPr>
              <w:t>โครงการก่อสร้างถนนลูกรังลงหินคลุก สาย</w:t>
            </w:r>
            <w:r w:rsidR="005231E1">
              <w:rPr>
                <w:rFonts w:ascii="TH SarabunIT๙" w:hAnsi="TH SarabunIT๙" w:cs="TH SarabunIT๙" w:hint="cs"/>
                <w:cs/>
              </w:rPr>
              <w:t>ซอยตัน</w:t>
            </w:r>
            <w:r w:rsidRPr="00F575A5">
              <w:rPr>
                <w:rFonts w:ascii="TH SarabunIT๙" w:hAnsi="TH SarabunIT๙" w:cs="TH SarabunIT๙"/>
                <w:cs/>
              </w:rPr>
              <w:t xml:space="preserve"> หมู่ที่ </w:t>
            </w:r>
            <w:r w:rsidR="005231E1">
              <w:rPr>
                <w:rFonts w:ascii="TH SarabunIT๙" w:hAnsi="TH SarabunIT๙" w:cs="TH SarabunIT๙" w:hint="cs"/>
                <w:cs/>
              </w:rPr>
              <w:t>7</w:t>
            </w:r>
            <w:r w:rsidRPr="00F575A5">
              <w:rPr>
                <w:rFonts w:ascii="TH SarabunIT๙" w:hAnsi="TH SarabunIT๙" w:cs="TH SarabunIT๙"/>
                <w:cs/>
              </w:rPr>
              <w:t xml:space="preserve"> ตำบลบางสะพาน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D1FA4" w:rsidRPr="00F575A5" w:rsidRDefault="005231E1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s/>
              </w:rPr>
              <w:t>500</w:t>
            </w:r>
            <w:r w:rsidR="00F575A5" w:rsidRPr="00F575A5">
              <w:rPr>
                <w:rFonts w:ascii="TH SarabunIT๙" w:hAnsi="TH SarabunIT๙" w:cs="TH SarabunIT๙"/>
                <w:cs/>
              </w:rPr>
              <w:t>,000.-</w:t>
            </w:r>
          </w:p>
        </w:tc>
      </w:tr>
      <w:tr w:rsidR="005231E1" w:rsidTr="00C34071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31E1" w:rsidRDefault="00222EE3">
            <w:pPr>
              <w:jc w:val="center"/>
              <w:rPr>
                <w:rFonts w:ascii="TH SarabunIT๙" w:hAnsi="TH SarabunIT๙" w:cs="TH SarabunIT๙" w:hint="cs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1E1" w:rsidRPr="00F575A5" w:rsidRDefault="005231E1" w:rsidP="00222EE3">
            <w:pPr>
              <w:rPr>
                <w:rFonts w:ascii="TH SarabunIT๙" w:hAnsi="TH SarabunIT๙" w:cs="TH SarabunIT๙"/>
                <w:color w:val="000000"/>
              </w:rPr>
            </w:pPr>
            <w:r w:rsidRPr="00F575A5">
              <w:rPr>
                <w:rFonts w:ascii="TH SarabunIT๙" w:hAnsi="TH SarabunIT๙" w:cs="TH SarabunIT๙"/>
                <w:cs/>
              </w:rPr>
              <w:t xml:space="preserve">โครงการก่อสร้างถนน </w:t>
            </w:r>
            <w:proofErr w:type="spellStart"/>
            <w:r w:rsidRPr="00F575A5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F575A5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สายบ่อขยะ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ศรีนคร</w:t>
            </w:r>
            <w:r>
              <w:rPr>
                <w:rFonts w:ascii="TH SarabunIT๙" w:hAnsi="TH SarabunIT๙" w:cs="TH SarabunIT๙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222EE3">
              <w:rPr>
                <w:rFonts w:ascii="TH SarabunIT๙" w:hAnsi="TH SarabunIT๙" w:cs="TH SarabunIT๙" w:hint="cs"/>
                <w:cs/>
              </w:rPr>
              <w:t>9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F575A5">
              <w:rPr>
                <w:rFonts w:ascii="TH SarabunIT๙" w:hAnsi="TH SarabunIT๙" w:cs="TH SarabunIT๙"/>
                <w:cs/>
              </w:rPr>
              <w:t xml:space="preserve"> ตำบลบางสะพาน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1E1" w:rsidRPr="00F575A5" w:rsidRDefault="00222EE3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="005231E1">
              <w:rPr>
                <w:rFonts w:ascii="TH SarabunIT๙" w:hAnsi="TH SarabunIT๙" w:cs="TH SarabunIT๙" w:hint="cs"/>
                <w:cs/>
              </w:rPr>
              <w:t>,000,000</w:t>
            </w:r>
            <w:r w:rsidR="005231E1" w:rsidRPr="00F575A5">
              <w:rPr>
                <w:rFonts w:ascii="TH SarabunIT๙" w:hAnsi="TH SarabunIT๙" w:cs="TH SarabunIT๙"/>
                <w:cs/>
              </w:rPr>
              <w:t>.-</w:t>
            </w:r>
          </w:p>
        </w:tc>
      </w:tr>
      <w:tr w:rsidR="005231E1" w:rsidTr="00C34071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1E1" w:rsidRDefault="00222EE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๒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1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1E1" w:rsidRPr="00F575A5" w:rsidRDefault="005231E1" w:rsidP="005231E1">
            <w:pPr>
              <w:rPr>
                <w:rFonts w:ascii="TH SarabunIT๙" w:hAnsi="TH SarabunIT๙" w:cs="TH SarabunIT๙"/>
                <w:color w:val="000000"/>
              </w:rPr>
            </w:pPr>
            <w:r w:rsidRPr="00F575A5">
              <w:rPr>
                <w:rFonts w:ascii="TH SarabunIT๙" w:hAnsi="TH SarabunIT๙" w:cs="TH SarabunIT๙"/>
                <w:cs/>
              </w:rPr>
              <w:t xml:space="preserve">โครงการก่อสร้างถนน </w:t>
            </w:r>
            <w:proofErr w:type="spellStart"/>
            <w:r w:rsidRPr="00F575A5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F575A5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สายทุ่งโพธิ์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เขานกแสก</w:t>
            </w:r>
            <w:r>
              <w:rPr>
                <w:rFonts w:ascii="TH SarabunIT๙" w:hAnsi="TH SarabunIT๙" w:cs="TH SarabunIT๙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s/>
              </w:rPr>
              <w:t xml:space="preserve"> 7 </w:t>
            </w:r>
            <w:r w:rsidRPr="00F575A5">
              <w:rPr>
                <w:rFonts w:ascii="TH SarabunIT๙" w:hAnsi="TH SarabunIT๙" w:cs="TH SarabunIT๙"/>
                <w:cs/>
              </w:rPr>
              <w:t xml:space="preserve"> ตำบลบางสะพาน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1E1" w:rsidRPr="00F575A5" w:rsidRDefault="005231E1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s/>
              </w:rPr>
              <w:t>4,500,000</w:t>
            </w:r>
            <w:r w:rsidRPr="00F575A5">
              <w:rPr>
                <w:rFonts w:ascii="TH SarabunIT๙" w:hAnsi="TH SarabunIT๙" w:cs="TH SarabunIT๙"/>
                <w:cs/>
              </w:rPr>
              <w:t>.-</w:t>
            </w:r>
          </w:p>
        </w:tc>
      </w:tr>
      <w:tr w:rsidR="00222EE3" w:rsidTr="00427746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22EE3" w:rsidRDefault="00222EE3">
            <w:pPr>
              <w:jc w:val="center"/>
              <w:rPr>
                <w:rFonts w:ascii="TH SarabunIT๙" w:hAnsi="TH SarabunIT๙" w:cs="TH SarabunIT๙" w:hint="cs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๒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EE3" w:rsidRPr="00F575A5" w:rsidRDefault="00222EE3" w:rsidP="005231E1">
            <w:pPr>
              <w:rPr>
                <w:rFonts w:ascii="TH SarabunIT๙" w:hAnsi="TH SarabunIT๙" w:cs="TH SarabunIT๙"/>
                <w:color w:val="000000"/>
              </w:rPr>
            </w:pPr>
            <w:r w:rsidRPr="00F575A5">
              <w:rPr>
                <w:rFonts w:ascii="TH SarabunIT๙" w:hAnsi="TH SarabunIT๙" w:cs="TH SarabunIT๙"/>
                <w:cs/>
              </w:rPr>
              <w:t xml:space="preserve">โครงการก่อสร้างถนน </w:t>
            </w:r>
            <w:proofErr w:type="spellStart"/>
            <w:r w:rsidRPr="00F575A5">
              <w:rPr>
                <w:rFonts w:ascii="TH SarabunIT๙" w:hAnsi="TH SarabunIT๙" w:cs="TH SarabunIT๙"/>
                <w:cs/>
              </w:rPr>
              <w:t>คสล</w:t>
            </w:r>
            <w:proofErr w:type="spellEnd"/>
            <w:r w:rsidRPr="00F575A5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หนองซาง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ห้วยเรียง</w:t>
            </w:r>
            <w:r>
              <w:rPr>
                <w:rFonts w:ascii="TH SarabunIT๙" w:hAnsi="TH SarabunIT๙" w:cs="TH SarabunIT๙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s/>
              </w:rPr>
              <w:t xml:space="preserve"> 8 </w:t>
            </w:r>
            <w:r w:rsidRPr="00F575A5">
              <w:rPr>
                <w:rFonts w:ascii="TH SarabunIT๙" w:hAnsi="TH SarabunIT๙" w:cs="TH SarabunIT๙"/>
                <w:cs/>
              </w:rPr>
              <w:t xml:space="preserve"> ตำบลบางสะพาน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EE3" w:rsidRPr="00F575A5" w:rsidRDefault="00222EE3" w:rsidP="0026300B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s/>
              </w:rPr>
              <w:t>4,500,000</w:t>
            </w:r>
            <w:r w:rsidRPr="00F575A5">
              <w:rPr>
                <w:rFonts w:ascii="TH SarabunIT๙" w:hAnsi="TH SarabunIT๙" w:cs="TH SarabunIT๙"/>
                <w:cs/>
              </w:rPr>
              <w:t>.-</w:t>
            </w:r>
          </w:p>
        </w:tc>
      </w:tr>
      <w:tr w:rsidR="00222EE3" w:rsidTr="00427746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22EE3" w:rsidRDefault="00222EE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EE3" w:rsidRPr="00F575A5" w:rsidRDefault="00222EE3" w:rsidP="005231E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โครงการปรับปรุงถนนสายเลียบทางรถไฟ หมู่ที่ 6 บ้านดอนตะเคียน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EE3" w:rsidRDefault="00222EE3" w:rsidP="0026300B">
            <w:pPr>
              <w:jc w:val="right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86,0000</w:t>
            </w:r>
          </w:p>
        </w:tc>
      </w:tr>
      <w:tr w:rsidR="00222EE3" w:rsidTr="00D07844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22EE3" w:rsidRDefault="00222EE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  <w:color w:val="000000"/>
                <w:cs/>
              </w:rPr>
              <w:t>๒</w:t>
            </w:r>
            <w:r>
              <w:rPr>
                <w:rFonts w:ascii="TH SarabunIT๙" w:hAnsi="TH SarabunIT๙" w:cs="TH SarabunIT๙" w:hint="cs"/>
                <w:color w:val="000000"/>
                <w:cs/>
              </w:rPr>
              <w:t>4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EE3" w:rsidRPr="00F575A5" w:rsidRDefault="00222EE3" w:rsidP="00222EE3">
            <w:pPr>
              <w:rPr>
                <w:rFonts w:ascii="TH SarabunIT๙" w:hAnsi="TH SarabunIT๙" w:cs="TH SarabunIT๙"/>
                <w:color w:val="000000"/>
              </w:rPr>
            </w:pPr>
            <w:r w:rsidRPr="00F575A5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ขุดลอกคลองวังโก</w:t>
            </w:r>
            <w:r>
              <w:rPr>
                <w:rFonts w:ascii="TH SarabunIT๙" w:hAnsi="TH SarabunIT๙" w:cs="TH SarabunIT๙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s/>
              </w:rPr>
              <w:t xml:space="preserve"> 8 </w:t>
            </w:r>
            <w:r w:rsidRPr="00F575A5">
              <w:rPr>
                <w:rFonts w:ascii="TH SarabunIT๙" w:hAnsi="TH SarabunIT๙" w:cs="TH SarabunIT๙"/>
                <w:cs/>
              </w:rPr>
              <w:t xml:space="preserve"> ตำบลบางสะพาน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EE3" w:rsidRPr="00F575A5" w:rsidRDefault="00222EE3" w:rsidP="0026300B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s/>
              </w:rPr>
              <w:t>500,000</w:t>
            </w:r>
            <w:r w:rsidRPr="00F575A5">
              <w:rPr>
                <w:rFonts w:ascii="TH SarabunIT๙" w:hAnsi="TH SarabunIT๙" w:cs="TH SarabunIT๙"/>
                <w:cs/>
              </w:rPr>
              <w:t>.-</w:t>
            </w:r>
          </w:p>
        </w:tc>
      </w:tr>
      <w:tr w:rsidR="00222EE3" w:rsidTr="00D07844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2EE3" w:rsidRDefault="00222EE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25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EE3" w:rsidRPr="00F575A5" w:rsidRDefault="00222EE3" w:rsidP="00222EE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โครงการขุดลอกสระตาจาง หมูที่ 9 ตำบลบางสะพาน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EE3" w:rsidRDefault="00222EE3" w:rsidP="0026300B">
            <w:pPr>
              <w:jc w:val="right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700,000</w:t>
            </w:r>
          </w:p>
        </w:tc>
      </w:tr>
      <w:tr w:rsidR="00222EE3" w:rsidTr="00D07844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2EE3" w:rsidRDefault="00222EE3">
            <w:pPr>
              <w:jc w:val="center"/>
              <w:rPr>
                <w:rFonts w:ascii="TH SarabunIT๙" w:hAnsi="TH SarabunIT๙" w:cs="TH SarabunIT๙" w:hint="cs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26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EE3" w:rsidRDefault="00222EE3" w:rsidP="00222EE3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โครงการขุดเจาะบ่อบาดาล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สระจรัญ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หมู่ที่ 8 บ้านทุ่งจันทร์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EE3" w:rsidRDefault="00222EE3" w:rsidP="0026300B">
            <w:pPr>
              <w:jc w:val="right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250,000</w:t>
            </w:r>
          </w:p>
        </w:tc>
      </w:tr>
      <w:tr w:rsidR="00222EE3" w:rsidTr="00D07844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2EE3" w:rsidRDefault="00222EE3">
            <w:pPr>
              <w:jc w:val="center"/>
              <w:rPr>
                <w:rFonts w:ascii="TH SarabunIT๙" w:hAnsi="TH SarabunIT๙" w:cs="TH SarabunIT๙" w:hint="cs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27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EE3" w:rsidRDefault="00222EE3" w:rsidP="00222EE3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</w:t>
            </w:r>
            <w:r>
              <w:rPr>
                <w:rFonts w:ascii="TH SarabunIT๙" w:hAnsi="TH SarabunIT๙" w:cs="TH SarabunIT๙" w:hint="cs"/>
                <w:cs/>
              </w:rPr>
              <w:t>ครงการขุดเจาะบ่อบาดาลอ่างเก็บน้ำบ้านทุ่งไทร</w:t>
            </w:r>
            <w:r>
              <w:rPr>
                <w:rFonts w:ascii="TH SarabunIT๙" w:hAnsi="TH SarabunIT๙" w:cs="TH SarabunIT๙" w:hint="cs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s/>
              </w:rPr>
              <w:t>7 บ้านทุ่งไทร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EE3" w:rsidRDefault="00222EE3" w:rsidP="0026300B">
            <w:pPr>
              <w:jc w:val="right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250,000</w:t>
            </w:r>
          </w:p>
        </w:tc>
      </w:tr>
      <w:tr w:rsidR="00222EE3" w:rsidTr="00D07844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2EE3" w:rsidRDefault="00222EE3">
            <w:pPr>
              <w:jc w:val="center"/>
              <w:rPr>
                <w:rFonts w:ascii="TH SarabunIT๙" w:hAnsi="TH SarabunIT๙" w:cs="TH SarabunIT๙" w:hint="cs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28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EE3" w:rsidRDefault="00222EE3" w:rsidP="00222EE3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</w:t>
            </w:r>
            <w:r>
              <w:rPr>
                <w:rFonts w:ascii="TH SarabunIT๙" w:hAnsi="TH SarabunIT๙" w:cs="TH SarabunIT๙" w:hint="cs"/>
                <w:cs/>
              </w:rPr>
              <w:t>ครงการขุดเจาะบ่อบาดาลสระตาจาง</w:t>
            </w:r>
            <w:r>
              <w:rPr>
                <w:rFonts w:ascii="TH SarabunIT๙" w:hAnsi="TH SarabunIT๙" w:cs="TH SarabunIT๙" w:hint="cs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cs/>
              </w:rPr>
              <w:t>9 บ้านหนองคล้า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EE3" w:rsidRDefault="00222EE3" w:rsidP="0026300B">
            <w:pPr>
              <w:jc w:val="right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250,000</w:t>
            </w:r>
          </w:p>
        </w:tc>
      </w:tr>
      <w:tr w:rsidR="00222EE3" w:rsidTr="00D07844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2EE3" w:rsidRDefault="00222EE3">
            <w:pPr>
              <w:jc w:val="center"/>
              <w:rPr>
                <w:rFonts w:ascii="TH SarabunIT๙" w:hAnsi="TH SarabunIT๙" w:cs="TH SarabunIT๙" w:hint="cs"/>
                <w:color w:val="000000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29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EE3" w:rsidRDefault="00222EE3" w:rsidP="00222EE3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</w:t>
            </w:r>
            <w:r>
              <w:rPr>
                <w:rFonts w:ascii="TH SarabunIT๙" w:hAnsi="TH SarabunIT๙" w:cs="TH SarabunIT๙" w:hint="cs"/>
                <w:cs/>
              </w:rPr>
              <w:t>ครงการขุดเจาะบ่อบาดาลสวนยาย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ฮวด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cs/>
              </w:rPr>
              <w:t>9บ้านหนองคล้า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EE3" w:rsidRDefault="00222EE3" w:rsidP="0026300B">
            <w:pPr>
              <w:jc w:val="right"/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250,000</w:t>
            </w:r>
          </w:p>
        </w:tc>
      </w:tr>
      <w:tr w:rsidR="00222EE3" w:rsidTr="00222EE3">
        <w:trPr>
          <w:trHeight w:val="567"/>
        </w:trPr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222EE3" w:rsidRDefault="00222EE3">
            <w:pPr>
              <w:jc w:val="center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>30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22EE3" w:rsidRPr="00F575A5" w:rsidRDefault="00222EE3" w:rsidP="00222EE3">
            <w:pPr>
              <w:rPr>
                <w:rFonts w:ascii="TH SarabunIT๙" w:hAnsi="TH SarabunIT๙" w:cs="TH SarabunIT๙"/>
                <w:color w:val="000000"/>
              </w:rPr>
            </w:pPr>
            <w:r w:rsidRPr="00F575A5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ปรับปรุงลานกีฬา หมู่ที่ 2 บ้านคลองน้ำเค็ม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22EE3" w:rsidRPr="00F575A5" w:rsidRDefault="00EB7756">
            <w:pPr>
              <w:jc w:val="right"/>
              <w:rPr>
                <w:rFonts w:ascii="TH SarabunIT๙" w:hAnsi="TH SarabunIT๙" w:cs="TH SarabunIT๙"/>
                <w:color w:val="000000"/>
              </w:rPr>
            </w:pPr>
            <w:r>
              <w:rPr>
                <w:rFonts w:ascii="TH SarabunIT๙" w:hAnsi="TH SarabunIT๙" w:cs="TH SarabunIT๙"/>
              </w:rPr>
              <w:t>500,0000</w:t>
            </w:r>
          </w:p>
        </w:tc>
      </w:tr>
      <w:tr w:rsidR="00222EE3" w:rsidTr="00222EE3">
        <w:trPr>
          <w:trHeight w:val="74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22EE3" w:rsidRDefault="00222EE3">
            <w:pPr>
              <w:jc w:val="center"/>
              <w:rPr>
                <w:rFonts w:ascii="TH SarabunIT๙" w:hAnsi="TH SarabunIT๙" w:cs="TH SarabunIT๙"/>
                <w:color w:val="000000"/>
                <w:cs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EE3" w:rsidRPr="00F575A5" w:rsidRDefault="00222EE3" w:rsidP="00222EE3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EE3" w:rsidRPr="00F575A5" w:rsidRDefault="00222EE3" w:rsidP="00222EE3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8D1FA4" w:rsidRDefault="008D1FA4" w:rsidP="008D1FA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8D1FA4" w:rsidRDefault="008D1FA4" w:rsidP="008D1FA4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D1FA4" w:rsidRDefault="008D1FA4" w:rsidP="008D1FA4">
      <w:pPr>
        <w:pStyle w:val="a3"/>
        <w:jc w:val="thaiDistribute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bookmarkStart w:id="0" w:name="_GoBack"/>
      <w:bookmarkEnd w:id="0"/>
    </w:p>
    <w:p w:rsidR="008D1FA4" w:rsidRDefault="008D1FA4" w:rsidP="008D1FA4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************************************</w:t>
      </w:r>
    </w:p>
    <w:p w:rsidR="007A53B3" w:rsidRDefault="007A53B3"/>
    <w:sectPr w:rsidR="007A53B3" w:rsidSect="008D1FA4">
      <w:pgSz w:w="11907" w:h="16840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E460C"/>
    <w:multiLevelType w:val="hybridMultilevel"/>
    <w:tmpl w:val="B4BC47C8"/>
    <w:lvl w:ilvl="0" w:tplc="F21E1332">
      <w:start w:val="2"/>
      <w:numFmt w:val="bullet"/>
      <w:lvlText w:val="-"/>
      <w:lvlJc w:val="left"/>
      <w:pPr>
        <w:ind w:left="720" w:hanging="360"/>
      </w:pPr>
      <w:rPr>
        <w:rFonts w:ascii="AngsanaUPC" w:eastAsia="Times New Roman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FA4"/>
    <w:rsid w:val="00222EE3"/>
    <w:rsid w:val="002315E1"/>
    <w:rsid w:val="00312988"/>
    <w:rsid w:val="00370E21"/>
    <w:rsid w:val="003D4DDF"/>
    <w:rsid w:val="005231E1"/>
    <w:rsid w:val="00642A8E"/>
    <w:rsid w:val="006B0AD6"/>
    <w:rsid w:val="006D6A4B"/>
    <w:rsid w:val="007A53B3"/>
    <w:rsid w:val="008D1FA4"/>
    <w:rsid w:val="009F2C5C"/>
    <w:rsid w:val="00AE27AC"/>
    <w:rsid w:val="00AF051B"/>
    <w:rsid w:val="00BA0B98"/>
    <w:rsid w:val="00C34071"/>
    <w:rsid w:val="00EB7756"/>
    <w:rsid w:val="00EC5CD4"/>
    <w:rsid w:val="00F575A5"/>
    <w:rsid w:val="00FD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FA4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1FA4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Balloon Text"/>
    <w:basedOn w:val="a"/>
    <w:link w:val="a5"/>
    <w:uiPriority w:val="99"/>
    <w:semiHidden/>
    <w:unhideWhenUsed/>
    <w:rsid w:val="008D1FA4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D1FA4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370E21"/>
    <w:pPr>
      <w:ind w:left="720"/>
      <w:contextualSpacing/>
    </w:pPr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FA4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1FA4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Balloon Text"/>
    <w:basedOn w:val="a"/>
    <w:link w:val="a5"/>
    <w:uiPriority w:val="99"/>
    <w:semiHidden/>
    <w:unhideWhenUsed/>
    <w:rsid w:val="008D1FA4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D1FA4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370E21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5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3920</Words>
  <Characters>22347</Characters>
  <Application>Microsoft Office Word</Application>
  <DocSecurity>0</DocSecurity>
  <Lines>186</Lines>
  <Paragraphs>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Admin7</dc:creator>
  <cp:lastModifiedBy>เอเซอร์</cp:lastModifiedBy>
  <cp:revision>15</cp:revision>
  <cp:lastPrinted>2021-09-14T03:22:00Z</cp:lastPrinted>
  <dcterms:created xsi:type="dcterms:W3CDTF">2019-05-28T09:59:00Z</dcterms:created>
  <dcterms:modified xsi:type="dcterms:W3CDTF">2021-09-14T03:26:00Z</dcterms:modified>
</cp:coreProperties>
</file>